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7508F6" w14:textId="77777777" w:rsidR="00742D22" w:rsidRPr="00E3135A" w:rsidRDefault="00736F48" w:rsidP="00742D22">
      <w:pPr>
        <w:spacing w:after="0" w:line="240" w:lineRule="auto"/>
      </w:pPr>
      <w:r w:rsidRPr="00E3135A">
        <w:rPr>
          <w:rFonts w:asciiTheme="minorHAnsi" w:hAnsiTheme="minorHAnsi" w:cs="Tahoma"/>
          <w:noProof/>
          <w:lang w:eastAsia="nl-BE"/>
        </w:rPr>
        <w:drawing>
          <wp:anchor distT="0" distB="0" distL="114300" distR="114300" simplePos="0" relativeHeight="251658239" behindDoc="0" locked="0" layoutInCell="1" allowOverlap="1" wp14:anchorId="3AFD0A06" wp14:editId="18765A4E">
            <wp:simplePos x="0" y="0"/>
            <wp:positionH relativeFrom="page">
              <wp:posOffset>0</wp:posOffset>
            </wp:positionH>
            <wp:positionV relativeFrom="page">
              <wp:posOffset>0</wp:posOffset>
            </wp:positionV>
            <wp:extent cx="7560000" cy="10692000"/>
            <wp:effectExtent l="0" t="0" r="317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bl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p w14:paraId="00E58270" w14:textId="77777777" w:rsidR="0065153A" w:rsidRDefault="00736F48">
      <w:pPr>
        <w:spacing w:after="0" w:line="240" w:lineRule="auto"/>
        <w:rPr>
          <w:rStyle w:val="Zwaar"/>
        </w:rPr>
      </w:pPr>
      <w:r w:rsidRPr="00E3135A">
        <w:rPr>
          <w:rFonts w:asciiTheme="minorHAnsi" w:hAnsiTheme="minorHAnsi" w:cs="Tahoma"/>
          <w:noProof/>
          <w:lang w:eastAsia="nl-BE"/>
        </w:rPr>
        <mc:AlternateContent>
          <mc:Choice Requires="wps">
            <w:drawing>
              <wp:anchor distT="0" distB="0" distL="114300" distR="114300" simplePos="0" relativeHeight="251659264" behindDoc="0" locked="0" layoutInCell="1" allowOverlap="1" wp14:anchorId="0F7318D0" wp14:editId="4D8B9910">
                <wp:simplePos x="0" y="0"/>
                <wp:positionH relativeFrom="column">
                  <wp:posOffset>2175510</wp:posOffset>
                </wp:positionH>
                <wp:positionV relativeFrom="paragraph">
                  <wp:posOffset>1696720</wp:posOffset>
                </wp:positionV>
                <wp:extent cx="4200525" cy="1470660"/>
                <wp:effectExtent l="0" t="0" r="9525" b="0"/>
                <wp:wrapNone/>
                <wp:docPr id="39" name="Tekstvak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1470660"/>
                        </a:xfrm>
                        <a:prstGeom prst="rect">
                          <a:avLst/>
                        </a:prstGeom>
                        <a:solidFill>
                          <a:srgbClr val="FFFFFF"/>
                        </a:solidFill>
                        <a:ln w="9525">
                          <a:noFill/>
                          <a:miter lim="800000"/>
                          <a:headEnd/>
                          <a:tailEnd/>
                        </a:ln>
                      </wps:spPr>
                      <wps:txbx>
                        <w:txbxContent>
                          <w:p w14:paraId="397AC536" w14:textId="77777777" w:rsidR="00992ADB" w:rsidRPr="00B208B6" w:rsidRDefault="00A067DB" w:rsidP="00992ADB">
                            <w:pPr>
                              <w:spacing w:after="0" w:line="240" w:lineRule="auto"/>
                              <w:jc w:val="center"/>
                              <w:rPr>
                                <w:b/>
                                <w:color w:val="0071B9"/>
                                <w:sz w:val="40"/>
                                <w:szCs w:val="40"/>
                                <w:lang w:val="en-US"/>
                              </w:rPr>
                            </w:pPr>
                            <w:r w:rsidRPr="00B208B6">
                              <w:rPr>
                                <w:b/>
                                <w:color w:val="0071B9"/>
                                <w:sz w:val="40"/>
                                <w:szCs w:val="40"/>
                                <w:lang w:val="en-US"/>
                              </w:rPr>
                              <w:t>Smart Shipping</w:t>
                            </w:r>
                          </w:p>
                          <w:p w14:paraId="35EC762B" w14:textId="348B27BF" w:rsidR="005B3460" w:rsidRPr="00B208B6" w:rsidRDefault="00B208B6" w:rsidP="00992ADB">
                            <w:pPr>
                              <w:spacing w:after="0" w:line="240" w:lineRule="auto"/>
                              <w:jc w:val="center"/>
                              <w:rPr>
                                <w:b/>
                                <w:color w:val="0071B9"/>
                                <w:sz w:val="40"/>
                                <w:szCs w:val="40"/>
                                <w:lang w:val="en-US"/>
                              </w:rPr>
                            </w:pPr>
                            <w:r w:rsidRPr="00B208B6">
                              <w:rPr>
                                <w:b/>
                                <w:color w:val="0071B9"/>
                                <w:sz w:val="40"/>
                                <w:szCs w:val="40"/>
                                <w:lang w:val="en-US"/>
                              </w:rPr>
                              <w:t xml:space="preserve">Code of </w:t>
                            </w:r>
                            <w:r w:rsidR="00B42D25">
                              <w:rPr>
                                <w:b/>
                                <w:color w:val="0071B9"/>
                                <w:sz w:val="40"/>
                                <w:szCs w:val="40"/>
                                <w:lang w:val="en-US"/>
                              </w:rPr>
                              <w:t>Practice</w:t>
                            </w:r>
                            <w:r w:rsidRPr="00B208B6">
                              <w:rPr>
                                <w:b/>
                                <w:color w:val="0071B9"/>
                                <w:sz w:val="40"/>
                                <w:szCs w:val="40"/>
                                <w:lang w:val="en-US"/>
                              </w:rPr>
                              <w:t xml:space="preserve"> for</w:t>
                            </w:r>
                            <w:r w:rsidR="00A067DB" w:rsidRPr="00B208B6">
                              <w:rPr>
                                <w:b/>
                                <w:color w:val="0071B9"/>
                                <w:sz w:val="40"/>
                                <w:szCs w:val="40"/>
                                <w:lang w:val="en-US"/>
                              </w:rPr>
                              <w:t xml:space="preserve"> test</w:t>
                            </w:r>
                            <w:r w:rsidRPr="00B208B6">
                              <w:rPr>
                                <w:b/>
                                <w:color w:val="0071B9"/>
                                <w:sz w:val="40"/>
                                <w:szCs w:val="40"/>
                                <w:lang w:val="en-US"/>
                              </w:rPr>
                              <w:t xml:space="preserve">ing </w:t>
                            </w:r>
                            <w:r w:rsidR="00A067DB" w:rsidRPr="00B208B6">
                              <w:rPr>
                                <w:b/>
                                <w:color w:val="0071B9"/>
                                <w:sz w:val="40"/>
                                <w:szCs w:val="40"/>
                                <w:lang w:val="en-US"/>
                              </w:rPr>
                              <w:t xml:space="preserve">in </w:t>
                            </w:r>
                            <w:r w:rsidRPr="00B208B6">
                              <w:rPr>
                                <w:b/>
                                <w:color w:val="0071B9"/>
                                <w:sz w:val="40"/>
                                <w:szCs w:val="40"/>
                                <w:lang w:val="en-US"/>
                              </w:rPr>
                              <w:t>Flanders</w:t>
                            </w:r>
                            <w:r w:rsidR="00992ADB" w:rsidRPr="00B208B6">
                              <w:rPr>
                                <w:b/>
                                <w:color w:val="0071B9"/>
                                <w:sz w:val="40"/>
                                <w:szCs w:val="40"/>
                                <w:lang w:val="en-US"/>
                              </w:rPr>
                              <w:t xml:space="preserve"> </w:t>
                            </w:r>
                          </w:p>
                          <w:p w14:paraId="4B7E2963" w14:textId="089BFB15" w:rsidR="0065153A" w:rsidRPr="0065153A" w:rsidRDefault="0065153A" w:rsidP="00992ADB">
                            <w:pPr>
                              <w:spacing w:after="0" w:line="240" w:lineRule="auto"/>
                              <w:jc w:val="center"/>
                              <w:rPr>
                                <w:color w:val="0071B9"/>
                                <w:sz w:val="24"/>
                                <w:szCs w:val="24"/>
                              </w:rPr>
                            </w:pPr>
                            <w:r w:rsidRPr="0065153A">
                              <w:rPr>
                                <w:color w:val="0071B9"/>
                                <w:sz w:val="24"/>
                                <w:szCs w:val="24"/>
                              </w:rPr>
                              <w:t>Versi</w:t>
                            </w:r>
                            <w:r w:rsidR="00B208B6">
                              <w:rPr>
                                <w:color w:val="0071B9"/>
                                <w:sz w:val="24"/>
                                <w:szCs w:val="24"/>
                              </w:rPr>
                              <w:t>on</w:t>
                            </w:r>
                            <w:r w:rsidRPr="0065153A">
                              <w:rPr>
                                <w:color w:val="0071B9"/>
                                <w:sz w:val="24"/>
                                <w:szCs w:val="24"/>
                              </w:rPr>
                              <w:t xml:space="preserve"> 1/0</w:t>
                            </w:r>
                            <w:r w:rsidR="00B208B6">
                              <w:rPr>
                                <w:color w:val="0071B9"/>
                                <w:sz w:val="24"/>
                                <w:szCs w:val="24"/>
                              </w:rPr>
                              <w:t>9</w:t>
                            </w:r>
                            <w:r w:rsidRPr="0065153A">
                              <w:rPr>
                                <w:color w:val="0071B9"/>
                                <w:sz w:val="24"/>
                                <w:szCs w:val="24"/>
                              </w:rPr>
                              <w:t>/2018</w:t>
                            </w:r>
                          </w:p>
                          <w:p w14:paraId="420685AB" w14:textId="77777777" w:rsidR="00992ADB" w:rsidRPr="00DD25FB" w:rsidRDefault="00992ADB" w:rsidP="00736F48">
                            <w:pPr>
                              <w:spacing w:after="0" w:line="240" w:lineRule="auto"/>
                              <w:jc w:val="right"/>
                              <w:rPr>
                                <w:b/>
                                <w:color w:val="0071B9"/>
                                <w:sz w:val="24"/>
                                <w:szCs w:val="24"/>
                              </w:rPr>
                            </w:pPr>
                          </w:p>
                          <w:p w14:paraId="0F42CEA3" w14:textId="77777777" w:rsidR="00992ADB" w:rsidRPr="00B6088A" w:rsidRDefault="00992ADB" w:rsidP="00736F48">
                            <w:pPr>
                              <w:spacing w:after="0" w:line="240" w:lineRule="auto"/>
                              <w:jc w:val="right"/>
                              <w:rPr>
                                <w:b/>
                                <w:color w:val="0071B9"/>
                                <w:sz w:val="72"/>
                              </w:rPr>
                            </w:pPr>
                          </w:p>
                          <w:p w14:paraId="10FDEAB5" w14:textId="77777777" w:rsidR="00736F48" w:rsidRPr="00E3135A" w:rsidRDefault="00736F48" w:rsidP="00736F48">
                            <w:pPr>
                              <w:spacing w:after="0" w:line="240" w:lineRule="auto"/>
                              <w:jc w:val="right"/>
                              <w:rPr>
                                <w:b/>
                                <w:color w:val="0071B9"/>
                                <w:sz w:val="32"/>
                              </w:rPr>
                            </w:pPr>
                            <w:r w:rsidRPr="00E3135A">
                              <w:rPr>
                                <w:b/>
                                <w:color w:val="0071B9"/>
                                <w:sz w:val="72"/>
                              </w:rPr>
                              <w:t>HOOFDTITEL</w:t>
                            </w:r>
                            <w:r w:rsidRPr="00E3135A">
                              <w:rPr>
                                <w:b/>
                                <w:color w:val="0071B9"/>
                                <w:sz w:val="32"/>
                              </w:rPr>
                              <w:t xml:space="preserve"> </w:t>
                            </w:r>
                            <w:r w:rsidRPr="00E3135A">
                              <w:rPr>
                                <w:b/>
                                <w:color w:val="0071B9"/>
                                <w:sz w:val="32"/>
                              </w:rPr>
                              <w:br/>
                              <w:t>ondertitel</w:t>
                            </w:r>
                            <w:r w:rsidRPr="00E3135A">
                              <w:rPr>
                                <w:b/>
                                <w:color w:val="0071B9"/>
                                <w:sz w:val="32"/>
                              </w:rPr>
                              <w:br/>
                              <w:t>ev. datum of jaartal</w:t>
                            </w:r>
                            <w:r w:rsidRPr="00E3135A">
                              <w:rPr>
                                <w:b/>
                                <w:color w:val="0071B9"/>
                                <w:sz w:val="32"/>
                              </w:rPr>
                              <w:br/>
                            </w:r>
                          </w:p>
                          <w:p w14:paraId="7821CAA9" w14:textId="77777777" w:rsidR="00736F48" w:rsidRPr="00E3135A" w:rsidRDefault="00736F48" w:rsidP="00736F48">
                            <w:pPr>
                              <w:jc w:val="right"/>
                              <w:rPr>
                                <w:b/>
                                <w:color w:val="0071B9"/>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7318D0" id="_x0000_t202" coordsize="21600,21600" o:spt="202" path="m,l,21600r21600,l21600,xe">
                <v:stroke joinstyle="miter"/>
                <v:path gradientshapeok="t" o:connecttype="rect"/>
              </v:shapetype>
              <v:shape id="Tekstvak 39" o:spid="_x0000_s1026" type="#_x0000_t202" style="position:absolute;margin-left:171.3pt;margin-top:133.6pt;width:330.75pt;height:11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" stroked="f">
                <v:textbox>
                  <w:txbxContent>
                    <w:p w14:paraId="397AC536" w14:textId="77777777" w:rsidR="00992ADB" w:rsidRPr="00B208B6" w:rsidRDefault="00A067DB" w:rsidP="00992ADB">
                      <w:pPr>
                        <w:spacing w:after="0" w:line="240" w:lineRule="auto"/>
                        <w:jc w:val="center"/>
                        <w:rPr>
                          <w:b/>
                          <w:color w:val="0071B9"/>
                          <w:sz w:val="40"/>
                          <w:szCs w:val="40"/>
                          <w:lang w:val="en-US"/>
                        </w:rPr>
                      </w:pPr>
                      <w:r w:rsidRPr="00B208B6">
                        <w:rPr>
                          <w:b/>
                          <w:color w:val="0071B9"/>
                          <w:sz w:val="40"/>
                          <w:szCs w:val="40"/>
                          <w:lang w:val="en-US"/>
                        </w:rPr>
                        <w:t>Smart Shipping</w:t>
                      </w:r>
                    </w:p>
                    <w:p w14:paraId="35EC762B" w14:textId="348B27BF" w:rsidR="005B3460" w:rsidRPr="00B208B6" w:rsidRDefault="00B208B6" w:rsidP="00992ADB">
                      <w:pPr>
                        <w:spacing w:after="0" w:line="240" w:lineRule="auto"/>
                        <w:jc w:val="center"/>
                        <w:rPr>
                          <w:b/>
                          <w:color w:val="0071B9"/>
                          <w:sz w:val="40"/>
                          <w:szCs w:val="40"/>
                          <w:lang w:val="en-US"/>
                        </w:rPr>
                      </w:pPr>
                      <w:r w:rsidRPr="00B208B6">
                        <w:rPr>
                          <w:b/>
                          <w:color w:val="0071B9"/>
                          <w:sz w:val="40"/>
                          <w:szCs w:val="40"/>
                          <w:lang w:val="en-US"/>
                        </w:rPr>
                        <w:t xml:space="preserve">Code of </w:t>
                      </w:r>
                      <w:r w:rsidR="00B42D25">
                        <w:rPr>
                          <w:b/>
                          <w:color w:val="0071B9"/>
                          <w:sz w:val="40"/>
                          <w:szCs w:val="40"/>
                          <w:lang w:val="en-US"/>
                        </w:rPr>
                        <w:t>Practice</w:t>
                      </w:r>
                      <w:r w:rsidRPr="00B208B6">
                        <w:rPr>
                          <w:b/>
                          <w:color w:val="0071B9"/>
                          <w:sz w:val="40"/>
                          <w:szCs w:val="40"/>
                          <w:lang w:val="en-US"/>
                        </w:rPr>
                        <w:t xml:space="preserve"> for</w:t>
                      </w:r>
                      <w:r w:rsidR="00A067DB" w:rsidRPr="00B208B6">
                        <w:rPr>
                          <w:b/>
                          <w:color w:val="0071B9"/>
                          <w:sz w:val="40"/>
                          <w:szCs w:val="40"/>
                          <w:lang w:val="en-US"/>
                        </w:rPr>
                        <w:t xml:space="preserve"> test</w:t>
                      </w:r>
                      <w:r w:rsidRPr="00B208B6">
                        <w:rPr>
                          <w:b/>
                          <w:color w:val="0071B9"/>
                          <w:sz w:val="40"/>
                          <w:szCs w:val="40"/>
                          <w:lang w:val="en-US"/>
                        </w:rPr>
                        <w:t xml:space="preserve">ing </w:t>
                      </w:r>
                      <w:r w:rsidR="00A067DB" w:rsidRPr="00B208B6">
                        <w:rPr>
                          <w:b/>
                          <w:color w:val="0071B9"/>
                          <w:sz w:val="40"/>
                          <w:szCs w:val="40"/>
                          <w:lang w:val="en-US"/>
                        </w:rPr>
                        <w:t xml:space="preserve">in </w:t>
                      </w:r>
                      <w:r w:rsidRPr="00B208B6">
                        <w:rPr>
                          <w:b/>
                          <w:color w:val="0071B9"/>
                          <w:sz w:val="40"/>
                          <w:szCs w:val="40"/>
                          <w:lang w:val="en-US"/>
                        </w:rPr>
                        <w:t>Flanders</w:t>
                      </w:r>
                      <w:r w:rsidR="00992ADB" w:rsidRPr="00B208B6">
                        <w:rPr>
                          <w:b/>
                          <w:color w:val="0071B9"/>
                          <w:sz w:val="40"/>
                          <w:szCs w:val="40"/>
                          <w:lang w:val="en-US"/>
                        </w:rPr>
                        <w:t xml:space="preserve"> </w:t>
                      </w:r>
                    </w:p>
                    <w:p w14:paraId="4B7E2963" w14:textId="089BFB15" w:rsidR="0065153A" w:rsidRPr="0065153A" w:rsidRDefault="0065153A" w:rsidP="00992ADB">
                      <w:pPr>
                        <w:spacing w:after="0" w:line="240" w:lineRule="auto"/>
                        <w:jc w:val="center"/>
                        <w:rPr>
                          <w:color w:val="0071B9"/>
                          <w:sz w:val="24"/>
                          <w:szCs w:val="24"/>
                        </w:rPr>
                      </w:pPr>
                      <w:r w:rsidRPr="0065153A">
                        <w:rPr>
                          <w:color w:val="0071B9"/>
                          <w:sz w:val="24"/>
                          <w:szCs w:val="24"/>
                        </w:rPr>
                        <w:t>Versi</w:t>
                      </w:r>
                      <w:r w:rsidR="00B208B6">
                        <w:rPr>
                          <w:color w:val="0071B9"/>
                          <w:sz w:val="24"/>
                          <w:szCs w:val="24"/>
                        </w:rPr>
                        <w:t>on</w:t>
                      </w:r>
                      <w:r w:rsidRPr="0065153A">
                        <w:rPr>
                          <w:color w:val="0071B9"/>
                          <w:sz w:val="24"/>
                          <w:szCs w:val="24"/>
                        </w:rPr>
                        <w:t xml:space="preserve"> 1/0</w:t>
                      </w:r>
                      <w:r w:rsidR="00B208B6">
                        <w:rPr>
                          <w:color w:val="0071B9"/>
                          <w:sz w:val="24"/>
                          <w:szCs w:val="24"/>
                        </w:rPr>
                        <w:t>9</w:t>
                      </w:r>
                      <w:r w:rsidRPr="0065153A">
                        <w:rPr>
                          <w:color w:val="0071B9"/>
                          <w:sz w:val="24"/>
                          <w:szCs w:val="24"/>
                        </w:rPr>
                        <w:t>/2018</w:t>
                      </w:r>
                    </w:p>
                    <w:p w14:paraId="420685AB" w14:textId="77777777" w:rsidR="00992ADB" w:rsidRPr="00DD25FB" w:rsidRDefault="00992ADB" w:rsidP="00736F48">
                      <w:pPr>
                        <w:spacing w:after="0" w:line="240" w:lineRule="auto"/>
                        <w:jc w:val="right"/>
                        <w:rPr>
                          <w:b/>
                          <w:color w:val="0071B9"/>
                          <w:sz w:val="24"/>
                          <w:szCs w:val="24"/>
                        </w:rPr>
                      </w:pPr>
                    </w:p>
                    <w:p w14:paraId="0F42CEA3" w14:textId="77777777" w:rsidR="00992ADB" w:rsidRPr="00B6088A" w:rsidRDefault="00992ADB" w:rsidP="00736F48">
                      <w:pPr>
                        <w:spacing w:after="0" w:line="240" w:lineRule="auto"/>
                        <w:jc w:val="right"/>
                        <w:rPr>
                          <w:b/>
                          <w:color w:val="0071B9"/>
                          <w:sz w:val="72"/>
                        </w:rPr>
                      </w:pPr>
                    </w:p>
                    <w:p w14:paraId="10FDEAB5" w14:textId="77777777" w:rsidR="00736F48" w:rsidRPr="00E3135A" w:rsidRDefault="00736F48" w:rsidP="00736F48">
                      <w:pPr>
                        <w:spacing w:after="0" w:line="240" w:lineRule="auto"/>
                        <w:jc w:val="right"/>
                        <w:rPr>
                          <w:b/>
                          <w:color w:val="0071B9"/>
                          <w:sz w:val="32"/>
                        </w:rPr>
                      </w:pPr>
                      <w:r w:rsidRPr="00E3135A">
                        <w:rPr>
                          <w:b/>
                          <w:color w:val="0071B9"/>
                          <w:sz w:val="72"/>
                        </w:rPr>
                        <w:t>HOOFDTITEL</w:t>
                      </w:r>
                      <w:r w:rsidRPr="00E3135A">
                        <w:rPr>
                          <w:b/>
                          <w:color w:val="0071B9"/>
                          <w:sz w:val="32"/>
                        </w:rPr>
                        <w:t xml:space="preserve"> </w:t>
                      </w:r>
                      <w:r w:rsidRPr="00E3135A">
                        <w:rPr>
                          <w:b/>
                          <w:color w:val="0071B9"/>
                          <w:sz w:val="32"/>
                        </w:rPr>
                        <w:br/>
                        <w:t>ondertitel</w:t>
                      </w:r>
                      <w:r w:rsidRPr="00E3135A">
                        <w:rPr>
                          <w:b/>
                          <w:color w:val="0071B9"/>
                          <w:sz w:val="32"/>
                        </w:rPr>
                        <w:br/>
                        <w:t>ev. datum of jaartal</w:t>
                      </w:r>
                      <w:r w:rsidRPr="00E3135A">
                        <w:rPr>
                          <w:b/>
                          <w:color w:val="0071B9"/>
                          <w:sz w:val="32"/>
                        </w:rPr>
                        <w:br/>
                      </w:r>
                    </w:p>
                    <w:p w14:paraId="7821CAA9" w14:textId="77777777" w:rsidR="00736F48" w:rsidRPr="00E3135A" w:rsidRDefault="00736F48" w:rsidP="00736F48">
                      <w:pPr>
                        <w:jc w:val="right"/>
                        <w:rPr>
                          <w:b/>
                          <w:color w:val="0071B9"/>
                          <w:sz w:val="32"/>
                        </w:rPr>
                      </w:pPr>
                    </w:p>
                  </w:txbxContent>
                </v:textbox>
              </v:shape>
            </w:pict>
          </mc:Fallback>
        </mc:AlternateContent>
      </w:r>
      <w:r w:rsidRPr="00E3135A">
        <w:rPr>
          <w:rStyle w:val="Zwaar"/>
        </w:rPr>
        <w:br w:type="page"/>
      </w:r>
    </w:p>
    <w:p w14:paraId="7FC9B795" w14:textId="5455D6E6" w:rsidR="0065153A" w:rsidRDefault="00B208B6">
      <w:pPr>
        <w:spacing w:after="0" w:line="240" w:lineRule="auto"/>
        <w:rPr>
          <w:rStyle w:val="Zwaar"/>
        </w:rPr>
      </w:pPr>
      <w:r w:rsidRPr="00B208B6">
        <w:lastRenderedPageBreak/>
        <w:t xml:space="preserve">This Code of </w:t>
      </w:r>
      <w:r w:rsidR="0065153A">
        <w:t xml:space="preserve">is </w:t>
      </w:r>
      <w:r>
        <w:t>based on</w:t>
      </w:r>
      <w:r w:rsidR="0065153A">
        <w:t xml:space="preserve"> “Autonom</w:t>
      </w:r>
      <w:r>
        <w:t>ous vehicles</w:t>
      </w:r>
      <w:r w:rsidR="0065153A">
        <w:t xml:space="preserve"> – </w:t>
      </w:r>
      <w:r>
        <w:t>Code of Practice for testing in Belgium</w:t>
      </w:r>
      <w:r w:rsidR="0065153A" w:rsidRPr="007A6140">
        <w:t xml:space="preserve">” </w:t>
      </w:r>
      <w:r>
        <w:t xml:space="preserve">of the FSP Mobility and Transport. </w:t>
      </w:r>
    </w:p>
    <w:p w14:paraId="7894D878" w14:textId="77777777" w:rsidR="0065153A" w:rsidRDefault="0065153A">
      <w:pPr>
        <w:spacing w:after="0" w:line="240" w:lineRule="auto"/>
        <w:rPr>
          <w:rStyle w:val="Zwaar"/>
        </w:rPr>
      </w:pPr>
    </w:p>
    <w:p w14:paraId="01417D64" w14:textId="77777777" w:rsidR="0065153A" w:rsidRDefault="0065153A">
      <w:pPr>
        <w:spacing w:after="0" w:line="240" w:lineRule="auto"/>
        <w:rPr>
          <w:rStyle w:val="Zwaar"/>
        </w:rPr>
      </w:pPr>
      <w:r>
        <w:rPr>
          <w:rStyle w:val="Zwaar"/>
        </w:rPr>
        <w:br w:type="page"/>
      </w:r>
    </w:p>
    <w:p w14:paraId="48741A4D" w14:textId="700E9342" w:rsidR="0065153A" w:rsidRPr="00916FE1" w:rsidRDefault="004234B5" w:rsidP="0065153A">
      <w:pPr>
        <w:pStyle w:val="Lijstopsomteken"/>
        <w:numPr>
          <w:ilvl w:val="0"/>
          <w:numId w:val="16"/>
        </w:numPr>
        <w:rPr>
          <w:rStyle w:val="Zwaar"/>
          <w:rFonts w:ascii="Lucida Sans" w:hAnsi="Lucida Sans"/>
          <w:sz w:val="20"/>
          <w:szCs w:val="20"/>
        </w:rPr>
      </w:pPr>
      <w:r>
        <w:rPr>
          <w:rStyle w:val="Zwaar"/>
          <w:rFonts w:ascii="Lucida Sans" w:hAnsi="Lucida Sans"/>
          <w:sz w:val="20"/>
          <w:szCs w:val="20"/>
        </w:rPr>
        <w:lastRenderedPageBreak/>
        <w:t>Introduction</w:t>
      </w:r>
    </w:p>
    <w:p w14:paraId="2921E5ED" w14:textId="77777777" w:rsidR="0065153A" w:rsidRPr="00916FE1" w:rsidRDefault="0065153A" w:rsidP="0065153A">
      <w:pPr>
        <w:pStyle w:val="Lijstopsomteken"/>
        <w:numPr>
          <w:ilvl w:val="0"/>
          <w:numId w:val="0"/>
        </w:numPr>
        <w:ind w:left="284" w:hanging="284"/>
        <w:rPr>
          <w:rStyle w:val="Zwaar"/>
          <w:rFonts w:ascii="Lucida Sans" w:hAnsi="Lucida Sans"/>
          <w:sz w:val="20"/>
          <w:szCs w:val="20"/>
        </w:rPr>
      </w:pPr>
    </w:p>
    <w:p w14:paraId="514AB7E4" w14:textId="6F27AB30" w:rsidR="0065153A" w:rsidRPr="004234B5" w:rsidRDefault="0065153A" w:rsidP="0065153A">
      <w:pPr>
        <w:autoSpaceDE w:val="0"/>
        <w:autoSpaceDN w:val="0"/>
        <w:adjustRightInd w:val="0"/>
        <w:spacing w:after="0" w:line="240" w:lineRule="auto"/>
        <w:rPr>
          <w:rFonts w:ascii="Lucida Sans" w:hAnsi="Lucida Sans" w:cs="Lucida Sans"/>
          <w:bCs/>
          <w:color w:val="000000"/>
          <w:sz w:val="20"/>
          <w:szCs w:val="20"/>
          <w:lang w:val="en-US"/>
        </w:rPr>
      </w:pPr>
      <w:r w:rsidRPr="00B42D25">
        <w:rPr>
          <w:rFonts w:ascii="Lucida Sans" w:hAnsi="Lucida Sans" w:cs="Lucida Sans"/>
          <w:bCs/>
          <w:color w:val="000000"/>
          <w:sz w:val="20"/>
          <w:szCs w:val="20"/>
          <w:lang w:val="en-US"/>
        </w:rPr>
        <w:t xml:space="preserve">1.1. </w:t>
      </w:r>
      <w:r w:rsidR="004234B5" w:rsidRPr="004234B5">
        <w:rPr>
          <w:rFonts w:ascii="Lucida Sans" w:hAnsi="Lucida Sans" w:cs="Lucida Sans"/>
          <w:bCs/>
          <w:color w:val="000000"/>
          <w:sz w:val="20"/>
          <w:szCs w:val="20"/>
          <w:lang w:val="en-US"/>
        </w:rPr>
        <w:t xml:space="preserve">The present Code regulates the testing of automated </w:t>
      </w:r>
      <w:r w:rsidR="004234B5">
        <w:rPr>
          <w:rFonts w:ascii="Lucida Sans" w:hAnsi="Lucida Sans" w:cs="Lucida Sans"/>
          <w:bCs/>
          <w:color w:val="000000"/>
          <w:sz w:val="20"/>
          <w:szCs w:val="20"/>
          <w:lang w:val="en-US"/>
        </w:rPr>
        <w:t>vessels</w:t>
      </w:r>
      <w:r w:rsidR="004234B5" w:rsidRPr="004234B5">
        <w:rPr>
          <w:rFonts w:ascii="Lucida Sans" w:hAnsi="Lucida Sans" w:cs="Lucida Sans"/>
          <w:bCs/>
          <w:color w:val="000000"/>
          <w:sz w:val="20"/>
          <w:szCs w:val="20"/>
          <w:lang w:val="en-US"/>
        </w:rPr>
        <w:t xml:space="preserve"> in a real world environment in </w:t>
      </w:r>
      <w:r w:rsidR="004234B5">
        <w:rPr>
          <w:rFonts w:ascii="Lucida Sans" w:hAnsi="Lucida Sans" w:cs="Lucida Sans"/>
          <w:bCs/>
          <w:color w:val="000000"/>
          <w:sz w:val="20"/>
          <w:szCs w:val="20"/>
          <w:lang w:val="en-US"/>
        </w:rPr>
        <w:t>Flanders.</w:t>
      </w:r>
    </w:p>
    <w:p w14:paraId="7DAB5CDD" w14:textId="1525D2F6" w:rsidR="0065153A" w:rsidRPr="00B42D25" w:rsidRDefault="00B42D25" w:rsidP="0065153A">
      <w:pPr>
        <w:autoSpaceDE w:val="0"/>
        <w:autoSpaceDN w:val="0"/>
        <w:adjustRightInd w:val="0"/>
        <w:spacing w:after="0" w:line="240" w:lineRule="auto"/>
        <w:rPr>
          <w:rFonts w:ascii="Lucida Sans" w:hAnsi="Lucida Sans" w:cs="Lucida Sans"/>
          <w:bCs/>
          <w:color w:val="000000"/>
          <w:sz w:val="20"/>
          <w:szCs w:val="20"/>
          <w:lang w:val="en-US"/>
        </w:rPr>
      </w:pPr>
      <w:r w:rsidRPr="00F22954">
        <w:rPr>
          <w:rFonts w:ascii="Lucida Sans" w:hAnsi="Lucida Sans" w:cs="Lucida Sans"/>
          <w:bCs/>
          <w:color w:val="000000"/>
          <w:sz w:val="20"/>
          <w:szCs w:val="20"/>
          <w:lang w:val="en-US"/>
        </w:rPr>
        <w:br/>
      </w:r>
      <w:r w:rsidRPr="00B42D25">
        <w:rPr>
          <w:rFonts w:ascii="Lucida Sans" w:hAnsi="Lucida Sans" w:cs="Lucida Sans"/>
          <w:bCs/>
          <w:color w:val="000000"/>
          <w:sz w:val="20"/>
          <w:szCs w:val="20"/>
          <w:lang w:val="en-US"/>
        </w:rPr>
        <w:t xml:space="preserve">In concrete terms, tests of this nature may take place on condition that the </w:t>
      </w:r>
      <w:r>
        <w:rPr>
          <w:rFonts w:ascii="Lucida Sans" w:hAnsi="Lucida Sans" w:cs="Lucida Sans"/>
          <w:bCs/>
          <w:color w:val="000000"/>
          <w:sz w:val="20"/>
          <w:szCs w:val="20"/>
          <w:lang w:val="en-US"/>
        </w:rPr>
        <w:t>vessel</w:t>
      </w:r>
      <w:r w:rsidRPr="00B42D25">
        <w:rPr>
          <w:rFonts w:ascii="Lucida Sans" w:hAnsi="Lucida Sans" w:cs="Lucida Sans"/>
          <w:bCs/>
          <w:color w:val="000000"/>
          <w:sz w:val="20"/>
          <w:szCs w:val="20"/>
          <w:lang w:val="en-US"/>
        </w:rPr>
        <w:t xml:space="preserve"> is used in accordance with the </w:t>
      </w:r>
      <w:r>
        <w:rPr>
          <w:rFonts w:ascii="Lucida Sans" w:hAnsi="Lucida Sans" w:cs="Lucida Sans"/>
          <w:bCs/>
          <w:color w:val="000000"/>
          <w:sz w:val="20"/>
          <w:szCs w:val="20"/>
          <w:lang w:val="en-US"/>
        </w:rPr>
        <w:t xml:space="preserve">applicable laws and regulations </w:t>
      </w:r>
      <w:r w:rsidRPr="00B42D25">
        <w:rPr>
          <w:rFonts w:ascii="Lucida Sans" w:hAnsi="Lucida Sans" w:cs="Lucida Sans"/>
          <w:bCs/>
          <w:color w:val="000000"/>
          <w:sz w:val="20"/>
          <w:szCs w:val="20"/>
          <w:lang w:val="en-US"/>
        </w:rPr>
        <w:t xml:space="preserve">and providing a </w:t>
      </w:r>
      <w:r w:rsidR="00F22954" w:rsidRPr="00C50B5B">
        <w:rPr>
          <w:rFonts w:ascii="Lucida Sans" w:hAnsi="Lucida Sans" w:cs="Lucida Sans"/>
          <w:bCs/>
          <w:color w:val="000000"/>
          <w:sz w:val="20"/>
          <w:szCs w:val="20"/>
          <w:lang w:val="en-US"/>
        </w:rPr>
        <w:t>tester</w:t>
      </w:r>
      <w:r w:rsidRPr="00B42D25">
        <w:rPr>
          <w:rFonts w:ascii="Lucida Sans" w:hAnsi="Lucida Sans" w:cs="Lucida Sans"/>
          <w:bCs/>
          <w:color w:val="000000"/>
          <w:sz w:val="20"/>
          <w:szCs w:val="20"/>
          <w:lang w:val="en-US"/>
        </w:rPr>
        <w:t xml:space="preserve"> is present, or, in certain specific cases, minimally a test operator, who takes responsibility for the safe operation of the </w:t>
      </w:r>
      <w:r>
        <w:rPr>
          <w:rFonts w:ascii="Lucida Sans" w:hAnsi="Lucida Sans" w:cs="Lucida Sans"/>
          <w:bCs/>
          <w:color w:val="000000"/>
          <w:sz w:val="20"/>
          <w:szCs w:val="20"/>
          <w:lang w:val="en-US"/>
        </w:rPr>
        <w:t>vessel</w:t>
      </w:r>
      <w:r w:rsidRPr="00B42D25">
        <w:rPr>
          <w:rFonts w:ascii="Lucida Sans" w:hAnsi="Lucida Sans" w:cs="Lucida Sans"/>
          <w:bCs/>
          <w:color w:val="000000"/>
          <w:sz w:val="20"/>
          <w:szCs w:val="20"/>
          <w:lang w:val="en-US"/>
        </w:rPr>
        <w:t>.</w:t>
      </w:r>
    </w:p>
    <w:p w14:paraId="32168EE9" w14:textId="77777777" w:rsidR="0065153A" w:rsidRPr="00B42D25" w:rsidRDefault="0065153A" w:rsidP="0065153A">
      <w:pPr>
        <w:autoSpaceDE w:val="0"/>
        <w:autoSpaceDN w:val="0"/>
        <w:adjustRightInd w:val="0"/>
        <w:spacing w:after="0" w:line="240" w:lineRule="auto"/>
        <w:rPr>
          <w:rFonts w:ascii="Lucida Sans" w:hAnsi="Lucida Sans" w:cs="Lucida Sans"/>
          <w:bCs/>
          <w:color w:val="000000"/>
          <w:sz w:val="20"/>
          <w:szCs w:val="20"/>
          <w:lang w:val="en-US"/>
        </w:rPr>
      </w:pPr>
    </w:p>
    <w:p w14:paraId="2675479A" w14:textId="79AE9953" w:rsidR="0065153A" w:rsidRPr="00B42D25" w:rsidRDefault="0065153A" w:rsidP="0065153A">
      <w:pPr>
        <w:autoSpaceDE w:val="0"/>
        <w:autoSpaceDN w:val="0"/>
        <w:adjustRightInd w:val="0"/>
        <w:spacing w:after="0" w:line="240" w:lineRule="auto"/>
        <w:rPr>
          <w:rFonts w:ascii="Lucida Sans" w:hAnsi="Lucida Sans" w:cs="Lucida Sans"/>
          <w:color w:val="000000"/>
          <w:sz w:val="20"/>
          <w:szCs w:val="20"/>
          <w:lang w:val="en-US"/>
        </w:rPr>
      </w:pPr>
      <w:r w:rsidRPr="00B42D25">
        <w:rPr>
          <w:rFonts w:ascii="Lucida Sans" w:hAnsi="Lucida Sans" w:cs="Lucida Sans"/>
          <w:color w:val="000000"/>
          <w:sz w:val="20"/>
          <w:szCs w:val="20"/>
          <w:lang w:val="en-US"/>
        </w:rPr>
        <w:t xml:space="preserve">1.2. </w:t>
      </w:r>
      <w:r w:rsidR="00B42D25" w:rsidRPr="00B42D25">
        <w:rPr>
          <w:rFonts w:ascii="Lucida Sans" w:hAnsi="Lucida Sans" w:cs="Lucida Sans"/>
          <w:color w:val="000000"/>
          <w:sz w:val="20"/>
          <w:szCs w:val="20"/>
          <w:lang w:val="en-US"/>
        </w:rPr>
        <w:t xml:space="preserve">It is up to the manufacturer or the testing organisation to ensure that innovative technologies for automated or fully automated </w:t>
      </w:r>
      <w:r w:rsidR="00B42D25">
        <w:rPr>
          <w:rFonts w:ascii="Lucida Sans" w:hAnsi="Lucida Sans" w:cs="Lucida Sans"/>
          <w:color w:val="000000"/>
          <w:sz w:val="20"/>
          <w:szCs w:val="20"/>
          <w:lang w:val="en-US"/>
        </w:rPr>
        <w:t>vessels</w:t>
      </w:r>
      <w:r w:rsidR="00B42D25" w:rsidRPr="00B42D25">
        <w:rPr>
          <w:rFonts w:ascii="Lucida Sans" w:hAnsi="Lucida Sans" w:cs="Lucida Sans"/>
          <w:color w:val="000000"/>
          <w:sz w:val="20"/>
          <w:szCs w:val="20"/>
          <w:lang w:val="en-US"/>
        </w:rPr>
        <w:t xml:space="preserve"> are developed and tested thoroughly before being brought onto the market. Much of this development can be done in test laboratories or on dedicated test tracks. However, to ensure that these technologies are capable of 'safe behaviour' in the various situations that may present themselves, they will need to be subjected to controlled testing in a 'real world environment' also. Thus, the testing of new automated </w:t>
      </w:r>
      <w:r w:rsidR="00B42D25">
        <w:rPr>
          <w:rFonts w:ascii="Lucida Sans" w:hAnsi="Lucida Sans" w:cs="Lucida Sans"/>
          <w:color w:val="000000"/>
          <w:sz w:val="20"/>
          <w:szCs w:val="20"/>
          <w:lang w:val="en-US"/>
        </w:rPr>
        <w:t>vessel</w:t>
      </w:r>
      <w:r w:rsidR="00B42D25" w:rsidRPr="00B42D25">
        <w:rPr>
          <w:rFonts w:ascii="Lucida Sans" w:hAnsi="Lucida Sans" w:cs="Lucida Sans"/>
          <w:color w:val="000000"/>
          <w:sz w:val="20"/>
          <w:szCs w:val="20"/>
          <w:lang w:val="en-US"/>
        </w:rPr>
        <w:t xml:space="preserve"> technologies on </w:t>
      </w:r>
      <w:r w:rsidR="00B42D25">
        <w:rPr>
          <w:rFonts w:ascii="Lucida Sans" w:hAnsi="Lucida Sans" w:cs="Lucida Sans"/>
          <w:color w:val="000000"/>
          <w:sz w:val="20"/>
          <w:szCs w:val="20"/>
          <w:lang w:val="en-US"/>
        </w:rPr>
        <w:t>the inland waterways</w:t>
      </w:r>
      <w:r w:rsidR="00B42D25" w:rsidRPr="00B42D25">
        <w:rPr>
          <w:rFonts w:ascii="Lucida Sans" w:hAnsi="Lucida Sans" w:cs="Lucida Sans"/>
          <w:color w:val="000000"/>
          <w:sz w:val="20"/>
          <w:szCs w:val="20"/>
          <w:lang w:val="en-US"/>
        </w:rPr>
        <w:t xml:space="preserve"> should be facilitated whilst care must be taken that these tests are designed and conducted in order to minimise potential risk.</w:t>
      </w:r>
    </w:p>
    <w:p w14:paraId="7C48B94E" w14:textId="77777777" w:rsidR="0065153A" w:rsidRPr="00B42D25" w:rsidRDefault="0065153A" w:rsidP="0065153A">
      <w:pPr>
        <w:pStyle w:val="Lijstopsomteken"/>
        <w:numPr>
          <w:ilvl w:val="0"/>
          <w:numId w:val="0"/>
        </w:numPr>
        <w:rPr>
          <w:rStyle w:val="Zwaar"/>
          <w:rFonts w:ascii="Lucida Sans" w:hAnsi="Lucida Sans"/>
          <w:sz w:val="20"/>
          <w:szCs w:val="20"/>
          <w:lang w:val="en-US"/>
        </w:rPr>
      </w:pPr>
    </w:p>
    <w:p w14:paraId="0CF9E7CA" w14:textId="43727513" w:rsidR="0065153A" w:rsidRPr="00B42D25" w:rsidRDefault="0065153A" w:rsidP="0065153A">
      <w:pPr>
        <w:autoSpaceDE w:val="0"/>
        <w:autoSpaceDN w:val="0"/>
        <w:adjustRightInd w:val="0"/>
        <w:spacing w:after="0" w:line="240" w:lineRule="auto"/>
        <w:rPr>
          <w:rFonts w:ascii="Lucida Sans" w:hAnsi="Lucida Sans" w:cs="Lucida Sans"/>
          <w:bCs/>
          <w:color w:val="000000"/>
          <w:sz w:val="20"/>
          <w:szCs w:val="20"/>
          <w:lang w:val="en-US"/>
        </w:rPr>
      </w:pPr>
      <w:r w:rsidRPr="00B42D25">
        <w:rPr>
          <w:rFonts w:ascii="Lucida Sans" w:hAnsi="Lucida Sans" w:cs="Lucida Sans"/>
          <w:bCs/>
          <w:color w:val="000000"/>
          <w:sz w:val="20"/>
          <w:szCs w:val="20"/>
          <w:lang w:val="en-US"/>
        </w:rPr>
        <w:t xml:space="preserve">1.3. </w:t>
      </w:r>
      <w:r w:rsidR="00B42D25" w:rsidRPr="00B42D25">
        <w:rPr>
          <w:rFonts w:ascii="Lucida Sans" w:hAnsi="Lucida Sans" w:cs="Lucida Sans"/>
          <w:bCs/>
          <w:color w:val="000000"/>
          <w:sz w:val="20"/>
          <w:szCs w:val="20"/>
          <w:lang w:val="en-US"/>
        </w:rPr>
        <w:t>This Code of Practice has been published to help manufacturers and/or testing organisations intending to test these technologies in real conditions. This Code of Practice provides clear guidelines and recommendations to maintain safety during this testing phase.</w:t>
      </w:r>
    </w:p>
    <w:p w14:paraId="6A3DECFF" w14:textId="77777777" w:rsidR="0065153A" w:rsidRPr="00B42D25" w:rsidRDefault="0065153A" w:rsidP="0065153A">
      <w:pPr>
        <w:autoSpaceDE w:val="0"/>
        <w:autoSpaceDN w:val="0"/>
        <w:adjustRightInd w:val="0"/>
        <w:spacing w:after="0" w:line="240" w:lineRule="auto"/>
        <w:rPr>
          <w:rFonts w:ascii="Lucida Sans" w:hAnsi="Lucida Sans" w:cs="Lucida Sans"/>
          <w:bCs/>
          <w:color w:val="000000"/>
          <w:sz w:val="20"/>
          <w:szCs w:val="20"/>
          <w:lang w:val="en-US"/>
        </w:rPr>
      </w:pPr>
    </w:p>
    <w:p w14:paraId="64B9F0D0" w14:textId="2E83E76E" w:rsidR="0065153A" w:rsidRPr="00B42D25" w:rsidRDefault="0065153A" w:rsidP="0065153A">
      <w:pPr>
        <w:autoSpaceDE w:val="0"/>
        <w:autoSpaceDN w:val="0"/>
        <w:adjustRightInd w:val="0"/>
        <w:spacing w:after="0" w:line="240" w:lineRule="auto"/>
        <w:rPr>
          <w:rFonts w:ascii="Lucida Sans" w:hAnsi="Lucida Sans" w:cs="Lucida Sans"/>
          <w:bCs/>
          <w:color w:val="000000"/>
          <w:sz w:val="20"/>
          <w:szCs w:val="20"/>
          <w:lang w:val="en-US"/>
        </w:rPr>
      </w:pPr>
      <w:r w:rsidRPr="00B42D25">
        <w:rPr>
          <w:rFonts w:ascii="Lucida Sans" w:hAnsi="Lucida Sans" w:cs="Lucida Sans"/>
          <w:bCs/>
          <w:color w:val="000000"/>
          <w:sz w:val="20"/>
          <w:szCs w:val="20"/>
          <w:lang w:val="en-US"/>
        </w:rPr>
        <w:t>1.4.</w:t>
      </w:r>
      <w:r w:rsidR="00B42D25" w:rsidRPr="00B42D25">
        <w:rPr>
          <w:rFonts w:ascii="Lucida Sans" w:hAnsi="Lucida Sans" w:cs="Lucida Sans"/>
          <w:bCs/>
          <w:color w:val="000000"/>
          <w:sz w:val="20"/>
          <w:szCs w:val="20"/>
          <w:lang w:val="en-US"/>
        </w:rPr>
        <w:t>The present Code of Practice does not contain any actual rules of law but has been developed to promote responsible planning and carrying out of tests. Testing organisations shall use this Code in conjunction with detailed knowledge of the statutory, regulatory and technological framework</w:t>
      </w:r>
    </w:p>
    <w:p w14:paraId="4C585745" w14:textId="77777777" w:rsidR="0065153A" w:rsidRPr="00B42D25" w:rsidRDefault="0065153A" w:rsidP="0065153A">
      <w:pPr>
        <w:pStyle w:val="Lijstopsomteken"/>
        <w:numPr>
          <w:ilvl w:val="0"/>
          <w:numId w:val="0"/>
        </w:numPr>
        <w:rPr>
          <w:rStyle w:val="Zwaar"/>
          <w:lang w:val="en-US"/>
        </w:rPr>
      </w:pPr>
    </w:p>
    <w:p w14:paraId="7418C7A2" w14:textId="77777777" w:rsidR="0065153A" w:rsidRPr="00B42D25" w:rsidRDefault="0065153A" w:rsidP="0065153A">
      <w:pPr>
        <w:pStyle w:val="Lijstopsomteken"/>
        <w:numPr>
          <w:ilvl w:val="0"/>
          <w:numId w:val="0"/>
        </w:numPr>
        <w:rPr>
          <w:rStyle w:val="Zwaar"/>
          <w:lang w:val="en-US"/>
        </w:rPr>
      </w:pPr>
    </w:p>
    <w:p w14:paraId="75AF7C52" w14:textId="4E718E5C" w:rsidR="0065153A" w:rsidRPr="003124FC" w:rsidRDefault="0050313C" w:rsidP="0050313C">
      <w:pPr>
        <w:pStyle w:val="Lijstopsomteken"/>
        <w:numPr>
          <w:ilvl w:val="0"/>
          <w:numId w:val="16"/>
        </w:numPr>
        <w:rPr>
          <w:rStyle w:val="Zwaar"/>
          <w:rFonts w:ascii="Lucida Sans" w:hAnsi="Lucida Sans"/>
          <w:sz w:val="20"/>
          <w:szCs w:val="20"/>
        </w:rPr>
      </w:pPr>
      <w:r w:rsidRPr="0050313C">
        <w:rPr>
          <w:rStyle w:val="Zwaar"/>
          <w:rFonts w:ascii="Lucida Sans" w:hAnsi="Lucida Sans"/>
          <w:sz w:val="20"/>
          <w:szCs w:val="20"/>
        </w:rPr>
        <w:t>Object, scope and definitions</w:t>
      </w:r>
    </w:p>
    <w:p w14:paraId="68415A56" w14:textId="77777777" w:rsidR="0065153A" w:rsidRPr="00916FE1" w:rsidRDefault="0065153A" w:rsidP="0065153A">
      <w:pPr>
        <w:pStyle w:val="Lijstalinea"/>
        <w:autoSpaceDE w:val="0"/>
        <w:autoSpaceDN w:val="0"/>
        <w:adjustRightInd w:val="0"/>
        <w:spacing w:line="240" w:lineRule="auto"/>
        <w:rPr>
          <w:rFonts w:ascii="ArialBlack" w:hAnsi="ArialBlack" w:cs="ArialBlack"/>
          <w:color w:val="000000"/>
          <w:sz w:val="30"/>
          <w:szCs w:val="30"/>
        </w:rPr>
      </w:pPr>
    </w:p>
    <w:p w14:paraId="2E337B85" w14:textId="47DD7179" w:rsidR="0065153A" w:rsidRPr="003124FC" w:rsidRDefault="0050313C" w:rsidP="0065153A">
      <w:pPr>
        <w:autoSpaceDE w:val="0"/>
        <w:autoSpaceDN w:val="0"/>
        <w:adjustRightInd w:val="0"/>
        <w:spacing w:after="0" w:line="240" w:lineRule="auto"/>
        <w:rPr>
          <w:rFonts w:ascii="Lucida Sans" w:hAnsi="Lucida Sans" w:cs="Lucida Sans"/>
          <w:color w:val="000000"/>
          <w:sz w:val="20"/>
          <w:szCs w:val="20"/>
        </w:rPr>
      </w:pPr>
      <w:r>
        <w:rPr>
          <w:rFonts w:ascii="Lucida Sans" w:hAnsi="Lucida Sans" w:cs="Lucida Sans"/>
          <w:color w:val="000000"/>
          <w:sz w:val="20"/>
          <w:szCs w:val="20"/>
        </w:rPr>
        <w:t>Object</w:t>
      </w:r>
    </w:p>
    <w:p w14:paraId="081674D6" w14:textId="77777777" w:rsidR="0065153A" w:rsidRDefault="0065153A" w:rsidP="0065153A">
      <w:pPr>
        <w:autoSpaceDE w:val="0"/>
        <w:autoSpaceDN w:val="0"/>
        <w:adjustRightInd w:val="0"/>
        <w:spacing w:after="0" w:line="240" w:lineRule="auto"/>
        <w:rPr>
          <w:rFonts w:ascii="Arial" w:hAnsi="Arial" w:cs="Arial"/>
          <w:color w:val="000000"/>
        </w:rPr>
      </w:pPr>
    </w:p>
    <w:p w14:paraId="608CEF36" w14:textId="1C1DE847" w:rsidR="0065153A" w:rsidRPr="0050313C" w:rsidRDefault="0065153A" w:rsidP="0065153A">
      <w:pPr>
        <w:autoSpaceDE w:val="0"/>
        <w:autoSpaceDN w:val="0"/>
        <w:adjustRightInd w:val="0"/>
        <w:spacing w:after="0" w:line="240" w:lineRule="auto"/>
        <w:rPr>
          <w:rFonts w:ascii="Lucida Sans" w:hAnsi="Lucida Sans" w:cs="Lucida Sans"/>
          <w:color w:val="000000"/>
          <w:sz w:val="20"/>
          <w:szCs w:val="20"/>
          <w:lang w:val="en-US"/>
        </w:rPr>
      </w:pPr>
      <w:r w:rsidRPr="00885528">
        <w:rPr>
          <w:rFonts w:ascii="Lucida Sans" w:hAnsi="Lucida Sans" w:cs="Lucida Sans"/>
          <w:color w:val="000000"/>
          <w:sz w:val="20"/>
          <w:szCs w:val="20"/>
          <w:lang w:val="en-US"/>
        </w:rPr>
        <w:t xml:space="preserve">2.1. </w:t>
      </w:r>
      <w:r w:rsidR="0050313C" w:rsidRPr="0050313C">
        <w:rPr>
          <w:rFonts w:ascii="Lucida Sans" w:hAnsi="Lucida Sans" w:cs="Lucida Sans"/>
          <w:color w:val="000000"/>
          <w:sz w:val="20"/>
          <w:szCs w:val="20"/>
          <w:lang w:val="en-US"/>
        </w:rPr>
        <w:t xml:space="preserve">This Code of Practice provides guidelines for organisations wishing to conduct testing of partially or even fully automated </w:t>
      </w:r>
      <w:r w:rsidR="0050313C">
        <w:rPr>
          <w:rFonts w:ascii="Lucida Sans" w:hAnsi="Lucida Sans" w:cs="Lucida Sans"/>
          <w:color w:val="000000"/>
          <w:sz w:val="20"/>
          <w:szCs w:val="20"/>
          <w:lang w:val="en-US"/>
        </w:rPr>
        <w:t>vessel</w:t>
      </w:r>
      <w:r w:rsidR="0050313C" w:rsidRPr="0050313C">
        <w:rPr>
          <w:rFonts w:ascii="Lucida Sans" w:hAnsi="Lucida Sans" w:cs="Lucida Sans"/>
          <w:color w:val="000000"/>
          <w:sz w:val="20"/>
          <w:szCs w:val="20"/>
          <w:lang w:val="en-US"/>
        </w:rPr>
        <w:t xml:space="preserve"> technologies </w:t>
      </w:r>
      <w:r w:rsidR="0050313C">
        <w:rPr>
          <w:rFonts w:ascii="Lucida Sans" w:hAnsi="Lucida Sans" w:cs="Lucida Sans"/>
          <w:color w:val="000000"/>
          <w:sz w:val="20"/>
          <w:szCs w:val="20"/>
          <w:lang w:val="en-US"/>
        </w:rPr>
        <w:t>on the inland waterways in Flanders</w:t>
      </w:r>
      <w:r w:rsidR="0050313C" w:rsidRPr="0050313C">
        <w:rPr>
          <w:rFonts w:ascii="Lucida Sans" w:hAnsi="Lucida Sans" w:cs="Lucida Sans"/>
          <w:color w:val="000000"/>
          <w:sz w:val="20"/>
          <w:szCs w:val="20"/>
          <w:lang w:val="en-US"/>
        </w:rPr>
        <w:t xml:space="preserve">. The present Code lists the minimum conditions the competent authorities expect to be respected in order to guarantee safety and minimise potential risks. 'Minimum conditions' means that additional conditions may be imposed for specific applications which may vary according to the </w:t>
      </w:r>
      <w:r w:rsidR="00885528">
        <w:rPr>
          <w:rFonts w:ascii="Lucida Sans" w:hAnsi="Lucida Sans" w:cs="Lucida Sans"/>
          <w:color w:val="000000"/>
          <w:sz w:val="20"/>
          <w:szCs w:val="20"/>
          <w:lang w:val="en-US"/>
        </w:rPr>
        <w:t>waterway and the kind of vessel</w:t>
      </w:r>
      <w:r w:rsidR="0050313C" w:rsidRPr="0050313C">
        <w:rPr>
          <w:rFonts w:ascii="Lucida Sans" w:hAnsi="Lucida Sans" w:cs="Lucida Sans"/>
          <w:color w:val="000000"/>
          <w:sz w:val="20"/>
          <w:szCs w:val="20"/>
          <w:lang w:val="en-US"/>
        </w:rPr>
        <w:t xml:space="preserve"> covered by the application.</w:t>
      </w:r>
    </w:p>
    <w:p w14:paraId="19C1D0AC" w14:textId="77777777" w:rsidR="0065153A" w:rsidRPr="0050313C" w:rsidRDefault="0065153A" w:rsidP="0065153A">
      <w:pPr>
        <w:autoSpaceDE w:val="0"/>
        <w:autoSpaceDN w:val="0"/>
        <w:adjustRightInd w:val="0"/>
        <w:spacing w:after="0" w:line="240" w:lineRule="auto"/>
        <w:rPr>
          <w:rFonts w:ascii="Lucida Sans" w:hAnsi="Lucida Sans" w:cs="Lucida Sans"/>
          <w:color w:val="000000"/>
          <w:sz w:val="20"/>
          <w:szCs w:val="20"/>
          <w:lang w:val="en-US"/>
        </w:rPr>
      </w:pPr>
    </w:p>
    <w:p w14:paraId="3B6F1919" w14:textId="0EB59FC9" w:rsidR="0065153A" w:rsidRPr="0050313C" w:rsidRDefault="0065153A" w:rsidP="0065153A">
      <w:pPr>
        <w:autoSpaceDE w:val="0"/>
        <w:autoSpaceDN w:val="0"/>
        <w:adjustRightInd w:val="0"/>
        <w:spacing w:after="0" w:line="240" w:lineRule="auto"/>
        <w:rPr>
          <w:rFonts w:ascii="Lucida Sans" w:hAnsi="Lucida Sans" w:cs="Lucida Sans"/>
          <w:color w:val="000000"/>
          <w:sz w:val="20"/>
          <w:szCs w:val="20"/>
          <w:lang w:val="en-US"/>
        </w:rPr>
      </w:pPr>
      <w:r w:rsidRPr="003124FC">
        <w:rPr>
          <w:rFonts w:ascii="Lucida Sans" w:hAnsi="Lucida Sans" w:cs="Lucida Sans"/>
          <w:color w:val="000000"/>
          <w:sz w:val="20"/>
          <w:szCs w:val="20"/>
        </w:rPr>
        <w:t xml:space="preserve">2.2. Naar verwachting dragen nauwkeurige tests bij tot een weldoordachte ontwikkeling van geautomatiseerde vaartuigen die, wanneer ze in ‘automatische stand’ worden gebruikt, blijk zullen geven van een voorbeeldig vaargedrag en op die manier de veiligheid van alle vaarvaarweggebruikers zullen verbeteren, alsook zorgen voor een vermindering van de uitstoot. </w:t>
      </w:r>
      <w:r w:rsidR="0050313C">
        <w:rPr>
          <w:rFonts w:ascii="Lucida Sans" w:hAnsi="Lucida Sans" w:cs="Lucida Sans"/>
          <w:color w:val="000000"/>
          <w:sz w:val="20"/>
          <w:szCs w:val="20"/>
        </w:rPr>
        <w:br/>
      </w:r>
      <w:r w:rsidR="0050313C" w:rsidRPr="0050313C">
        <w:rPr>
          <w:rFonts w:ascii="Lucida Sans" w:hAnsi="Lucida Sans" w:cs="Lucida Sans"/>
          <w:color w:val="000000"/>
          <w:sz w:val="20"/>
          <w:szCs w:val="20"/>
          <w:lang w:val="en-US"/>
        </w:rPr>
        <w:t xml:space="preserve">It is expected that careful testing will contribute to the well-planned development of automated </w:t>
      </w:r>
      <w:r w:rsidR="00885528">
        <w:rPr>
          <w:rFonts w:ascii="Lucida Sans" w:hAnsi="Lucida Sans" w:cs="Lucida Sans"/>
          <w:color w:val="000000"/>
          <w:sz w:val="20"/>
          <w:szCs w:val="20"/>
          <w:lang w:val="en-US"/>
        </w:rPr>
        <w:t>vessels</w:t>
      </w:r>
      <w:r w:rsidR="0050313C" w:rsidRPr="0050313C">
        <w:rPr>
          <w:rFonts w:ascii="Lucida Sans" w:hAnsi="Lucida Sans" w:cs="Lucida Sans"/>
          <w:color w:val="000000"/>
          <w:sz w:val="20"/>
          <w:szCs w:val="20"/>
          <w:lang w:val="en-US"/>
        </w:rPr>
        <w:t xml:space="preserve"> which, when operated in 'automated mode', will display exemplary </w:t>
      </w:r>
      <w:r w:rsidR="00885528">
        <w:rPr>
          <w:rFonts w:ascii="Lucida Sans" w:hAnsi="Lucida Sans" w:cs="Lucida Sans"/>
          <w:color w:val="000000"/>
          <w:sz w:val="20"/>
          <w:szCs w:val="20"/>
          <w:lang w:val="en-US"/>
        </w:rPr>
        <w:t>sailling</w:t>
      </w:r>
      <w:r w:rsidR="0050313C" w:rsidRPr="0050313C">
        <w:rPr>
          <w:rFonts w:ascii="Lucida Sans" w:hAnsi="Lucida Sans" w:cs="Lucida Sans"/>
          <w:color w:val="000000"/>
          <w:sz w:val="20"/>
          <w:szCs w:val="20"/>
          <w:lang w:val="en-US"/>
        </w:rPr>
        <w:t xml:space="preserve"> behaviour, improving the safety of all </w:t>
      </w:r>
      <w:r w:rsidR="00885528">
        <w:rPr>
          <w:rFonts w:ascii="Lucida Sans" w:hAnsi="Lucida Sans" w:cs="Lucida Sans"/>
          <w:color w:val="000000"/>
          <w:sz w:val="20"/>
          <w:szCs w:val="20"/>
          <w:lang w:val="en-US"/>
        </w:rPr>
        <w:t>waterway</w:t>
      </w:r>
      <w:r w:rsidR="0050313C" w:rsidRPr="0050313C">
        <w:rPr>
          <w:rFonts w:ascii="Lucida Sans" w:hAnsi="Lucida Sans" w:cs="Lucida Sans"/>
          <w:color w:val="000000"/>
          <w:sz w:val="20"/>
          <w:szCs w:val="20"/>
          <w:lang w:val="en-US"/>
        </w:rPr>
        <w:t xml:space="preserve"> users, and reduce emissions.</w:t>
      </w:r>
    </w:p>
    <w:p w14:paraId="302299EB" w14:textId="77777777" w:rsidR="0065153A" w:rsidRPr="0050313C" w:rsidRDefault="0065153A" w:rsidP="0065153A">
      <w:pPr>
        <w:pStyle w:val="Lijstopsomteken"/>
        <w:numPr>
          <w:ilvl w:val="0"/>
          <w:numId w:val="0"/>
        </w:numPr>
        <w:rPr>
          <w:rFonts w:ascii="Arial" w:hAnsi="Arial" w:cs="Arial"/>
          <w:color w:val="000000"/>
          <w:lang w:val="en-US"/>
        </w:rPr>
      </w:pPr>
    </w:p>
    <w:p w14:paraId="3A778AF0" w14:textId="577EC40F" w:rsidR="0065153A" w:rsidRDefault="0050313C" w:rsidP="0065153A">
      <w:pPr>
        <w:autoSpaceDE w:val="0"/>
        <w:autoSpaceDN w:val="0"/>
        <w:adjustRightInd w:val="0"/>
        <w:spacing w:after="0" w:line="240" w:lineRule="auto"/>
        <w:rPr>
          <w:rFonts w:ascii="Lucida Sans" w:hAnsi="Lucida Sans" w:cs="Lucida Sans"/>
          <w:color w:val="000000"/>
          <w:sz w:val="20"/>
          <w:szCs w:val="20"/>
        </w:rPr>
      </w:pPr>
      <w:r>
        <w:rPr>
          <w:rFonts w:ascii="Lucida Sans" w:hAnsi="Lucida Sans" w:cs="Lucida Sans"/>
          <w:color w:val="000000"/>
          <w:sz w:val="20"/>
          <w:szCs w:val="20"/>
        </w:rPr>
        <w:t>Scope</w:t>
      </w:r>
    </w:p>
    <w:p w14:paraId="1719E65E" w14:textId="77777777" w:rsidR="0065153A" w:rsidRPr="003124FC" w:rsidRDefault="0065153A" w:rsidP="0065153A">
      <w:pPr>
        <w:autoSpaceDE w:val="0"/>
        <w:autoSpaceDN w:val="0"/>
        <w:adjustRightInd w:val="0"/>
        <w:spacing w:after="0" w:line="240" w:lineRule="auto"/>
        <w:rPr>
          <w:rFonts w:ascii="Lucida Sans" w:hAnsi="Lucida Sans" w:cs="Lucida Sans"/>
          <w:color w:val="000000"/>
          <w:sz w:val="20"/>
          <w:szCs w:val="20"/>
        </w:rPr>
      </w:pPr>
    </w:p>
    <w:p w14:paraId="57A75B12" w14:textId="0F0FEB52" w:rsidR="0065153A" w:rsidRPr="00885528" w:rsidRDefault="0065153A" w:rsidP="0065153A">
      <w:pPr>
        <w:autoSpaceDE w:val="0"/>
        <w:autoSpaceDN w:val="0"/>
        <w:adjustRightInd w:val="0"/>
        <w:spacing w:after="0" w:line="240" w:lineRule="auto"/>
        <w:rPr>
          <w:rFonts w:ascii="Lucida Sans" w:hAnsi="Lucida Sans" w:cs="Lucida Sans"/>
          <w:color w:val="000000"/>
          <w:sz w:val="20"/>
          <w:szCs w:val="20"/>
          <w:lang w:val="en-US"/>
        </w:rPr>
      </w:pPr>
      <w:r w:rsidRPr="00885528">
        <w:rPr>
          <w:rFonts w:ascii="Lucida Sans" w:hAnsi="Lucida Sans" w:cs="Lucida Sans"/>
          <w:color w:val="000000"/>
          <w:sz w:val="20"/>
          <w:szCs w:val="20"/>
          <w:lang w:val="en-US"/>
        </w:rPr>
        <w:t xml:space="preserve">2.3. </w:t>
      </w:r>
      <w:r w:rsidR="00885528" w:rsidRPr="00885528">
        <w:rPr>
          <w:rFonts w:ascii="Lucida Sans" w:hAnsi="Lucida Sans" w:cs="Lucida Sans"/>
          <w:color w:val="000000"/>
          <w:sz w:val="20"/>
          <w:szCs w:val="20"/>
          <w:lang w:val="en-US"/>
        </w:rPr>
        <w:t>This Code of Practice is intended</w:t>
      </w:r>
      <w:r w:rsidR="00885528">
        <w:rPr>
          <w:rFonts w:ascii="Lucida Sans" w:hAnsi="Lucida Sans" w:cs="Lucida Sans"/>
          <w:color w:val="000000"/>
          <w:sz w:val="20"/>
          <w:szCs w:val="20"/>
          <w:lang w:val="en-US"/>
        </w:rPr>
        <w:t xml:space="preserve"> for the following applications</w:t>
      </w:r>
      <w:r w:rsidRPr="00885528">
        <w:rPr>
          <w:rFonts w:ascii="Lucida Sans" w:hAnsi="Lucida Sans" w:cs="Lucida Sans"/>
          <w:color w:val="000000"/>
          <w:sz w:val="20"/>
          <w:szCs w:val="20"/>
          <w:lang w:val="en-US"/>
        </w:rPr>
        <w:t>:</w:t>
      </w:r>
    </w:p>
    <w:p w14:paraId="4A5DA0D9" w14:textId="137BF354" w:rsidR="0065153A" w:rsidRPr="00885528" w:rsidRDefault="00885528" w:rsidP="00885528">
      <w:pPr>
        <w:pStyle w:val="Lijstalinea"/>
        <w:numPr>
          <w:ilvl w:val="0"/>
          <w:numId w:val="17"/>
        </w:numPr>
        <w:autoSpaceDE w:val="0"/>
        <w:autoSpaceDN w:val="0"/>
        <w:adjustRightInd w:val="0"/>
        <w:spacing w:line="240" w:lineRule="auto"/>
        <w:rPr>
          <w:rFonts w:ascii="Lucida Sans" w:hAnsi="Lucida Sans" w:cs="Lucida Sans"/>
          <w:color w:val="000000"/>
          <w:sz w:val="20"/>
          <w:szCs w:val="20"/>
          <w:lang w:val="en-US"/>
        </w:rPr>
      </w:pPr>
      <w:r w:rsidRPr="00885528">
        <w:rPr>
          <w:rFonts w:ascii="Lucida Sans" w:hAnsi="Lucida Sans" w:cs="Lucida Sans"/>
          <w:color w:val="000000"/>
          <w:sz w:val="20"/>
          <w:szCs w:val="20"/>
          <w:lang w:val="en-US"/>
        </w:rPr>
        <w:t>The testing of partially or even fully automated vessel technologies on the Fle</w:t>
      </w:r>
      <w:r>
        <w:rPr>
          <w:rFonts w:ascii="Lucida Sans" w:hAnsi="Lucida Sans" w:cs="Lucida Sans"/>
          <w:color w:val="000000"/>
          <w:sz w:val="20"/>
          <w:szCs w:val="20"/>
          <w:lang w:val="en-US"/>
        </w:rPr>
        <w:t>mish inland waterways (see 2.4)</w:t>
      </w:r>
      <w:r w:rsidR="0065153A" w:rsidRPr="00885528">
        <w:rPr>
          <w:rFonts w:ascii="Lucida Sans" w:hAnsi="Lucida Sans" w:cs="Lucida Sans"/>
          <w:color w:val="000000"/>
          <w:sz w:val="20"/>
          <w:szCs w:val="20"/>
          <w:lang w:val="en-US"/>
        </w:rPr>
        <w:t>.</w:t>
      </w:r>
    </w:p>
    <w:p w14:paraId="04F08079" w14:textId="2C9B0E39" w:rsidR="0065153A" w:rsidRPr="00885528" w:rsidRDefault="00885528" w:rsidP="00885528">
      <w:pPr>
        <w:pStyle w:val="Lijstalinea"/>
        <w:numPr>
          <w:ilvl w:val="0"/>
          <w:numId w:val="17"/>
        </w:numPr>
        <w:autoSpaceDE w:val="0"/>
        <w:autoSpaceDN w:val="0"/>
        <w:adjustRightInd w:val="0"/>
        <w:spacing w:line="240" w:lineRule="auto"/>
        <w:rPr>
          <w:rFonts w:ascii="Lucida Sans" w:hAnsi="Lucida Sans" w:cs="Lucida Sans"/>
          <w:color w:val="000000"/>
          <w:sz w:val="20"/>
          <w:szCs w:val="20"/>
          <w:lang w:val="en-US"/>
        </w:rPr>
      </w:pPr>
      <w:r w:rsidRPr="00885528">
        <w:rPr>
          <w:rFonts w:ascii="Lucida Sans" w:hAnsi="Lucida Sans" w:cs="Lucida Sans"/>
          <w:color w:val="000000"/>
          <w:sz w:val="20"/>
          <w:szCs w:val="20"/>
          <w:lang w:val="en-US"/>
        </w:rPr>
        <w:t>The testing of a wide range of vessels, from smaller automated scale models, through to more conventional vessels from all CEMT-classes</w:t>
      </w:r>
      <w:r w:rsidR="0065153A" w:rsidRPr="00885528">
        <w:rPr>
          <w:rFonts w:ascii="Lucida Sans" w:hAnsi="Lucida Sans" w:cs="Lucida Sans"/>
          <w:color w:val="000000"/>
          <w:sz w:val="20"/>
          <w:szCs w:val="20"/>
          <w:lang w:val="en-US"/>
        </w:rPr>
        <w:t>.</w:t>
      </w:r>
    </w:p>
    <w:p w14:paraId="197D5B0E" w14:textId="77777777" w:rsidR="0065153A" w:rsidRPr="00885528" w:rsidRDefault="0065153A" w:rsidP="0065153A">
      <w:pPr>
        <w:autoSpaceDE w:val="0"/>
        <w:autoSpaceDN w:val="0"/>
        <w:adjustRightInd w:val="0"/>
        <w:spacing w:after="0" w:line="240" w:lineRule="auto"/>
        <w:rPr>
          <w:rFonts w:ascii="Arial" w:hAnsi="Arial" w:cs="Arial"/>
          <w:color w:val="000000"/>
          <w:lang w:val="en-US"/>
        </w:rPr>
      </w:pPr>
    </w:p>
    <w:p w14:paraId="02321F94" w14:textId="1BF616DC" w:rsidR="0050313C" w:rsidRPr="00885528" w:rsidRDefault="0050313C" w:rsidP="0050313C">
      <w:pPr>
        <w:autoSpaceDE w:val="0"/>
        <w:autoSpaceDN w:val="0"/>
        <w:adjustRightInd w:val="0"/>
        <w:spacing w:after="0" w:line="240" w:lineRule="auto"/>
        <w:rPr>
          <w:rFonts w:ascii="Lucida Sans" w:hAnsi="Lucida Sans" w:cs="Lucida Sans"/>
          <w:color w:val="000000"/>
          <w:sz w:val="20"/>
          <w:szCs w:val="20"/>
          <w:lang w:val="en-US"/>
        </w:rPr>
      </w:pPr>
    </w:p>
    <w:p w14:paraId="356B88CD" w14:textId="34BB704F" w:rsidR="0050313C" w:rsidRPr="0050313C" w:rsidRDefault="0050313C" w:rsidP="0065153A">
      <w:pPr>
        <w:autoSpaceDE w:val="0"/>
        <w:autoSpaceDN w:val="0"/>
        <w:adjustRightInd w:val="0"/>
        <w:spacing w:after="0" w:line="240" w:lineRule="auto"/>
        <w:rPr>
          <w:rFonts w:ascii="Lucida Sans" w:hAnsi="Lucida Sans" w:cs="Lucida Sans"/>
          <w:color w:val="000000"/>
          <w:sz w:val="20"/>
          <w:szCs w:val="20"/>
          <w:lang w:val="en-US"/>
        </w:rPr>
      </w:pPr>
      <w:r w:rsidRPr="00885528">
        <w:rPr>
          <w:rFonts w:ascii="Lucida Sans" w:hAnsi="Lucida Sans" w:cs="Lucida Sans"/>
          <w:color w:val="000000"/>
          <w:sz w:val="20"/>
          <w:szCs w:val="20"/>
          <w:lang w:val="en-US"/>
        </w:rPr>
        <w:t xml:space="preserve"> </w:t>
      </w:r>
    </w:p>
    <w:p w14:paraId="791AEB4B" w14:textId="0E401826" w:rsidR="0065153A" w:rsidRPr="0050313C" w:rsidRDefault="0050313C" w:rsidP="0065153A">
      <w:pPr>
        <w:autoSpaceDE w:val="0"/>
        <w:autoSpaceDN w:val="0"/>
        <w:adjustRightInd w:val="0"/>
        <w:spacing w:after="0" w:line="240" w:lineRule="auto"/>
        <w:rPr>
          <w:rFonts w:ascii="Lucida Sans" w:hAnsi="Lucida Sans" w:cs="Lucida Sans"/>
          <w:color w:val="000000"/>
          <w:sz w:val="20"/>
          <w:szCs w:val="20"/>
          <w:lang w:val="en-US"/>
        </w:rPr>
      </w:pPr>
      <w:r>
        <w:rPr>
          <w:rFonts w:ascii="Lucida Sans" w:hAnsi="Lucida Sans" w:cs="Lucida Sans"/>
          <w:color w:val="000000"/>
          <w:sz w:val="20"/>
          <w:szCs w:val="20"/>
          <w:lang w:val="en-US"/>
        </w:rPr>
        <w:t>Definition</w:t>
      </w:r>
      <w:r w:rsidR="0065153A" w:rsidRPr="0050313C">
        <w:rPr>
          <w:rFonts w:ascii="Lucida Sans" w:hAnsi="Lucida Sans" w:cs="Lucida Sans"/>
          <w:color w:val="000000"/>
          <w:sz w:val="20"/>
          <w:szCs w:val="20"/>
          <w:lang w:val="en-US"/>
        </w:rPr>
        <w:t>s</w:t>
      </w:r>
    </w:p>
    <w:p w14:paraId="18C199D4" w14:textId="77777777" w:rsidR="0065153A" w:rsidRPr="0050313C" w:rsidRDefault="0065153A" w:rsidP="0065153A">
      <w:pPr>
        <w:autoSpaceDE w:val="0"/>
        <w:autoSpaceDN w:val="0"/>
        <w:adjustRightInd w:val="0"/>
        <w:spacing w:after="0" w:line="240" w:lineRule="auto"/>
        <w:rPr>
          <w:rFonts w:ascii="Lucida Sans" w:hAnsi="Lucida Sans" w:cs="Lucida Sans"/>
          <w:color w:val="000000"/>
          <w:sz w:val="20"/>
          <w:szCs w:val="20"/>
          <w:lang w:val="en-US"/>
        </w:rPr>
      </w:pPr>
    </w:p>
    <w:p w14:paraId="56371DF9" w14:textId="482BCA34" w:rsidR="0065153A" w:rsidRPr="0050313C" w:rsidRDefault="0065153A" w:rsidP="0065153A">
      <w:pPr>
        <w:autoSpaceDE w:val="0"/>
        <w:autoSpaceDN w:val="0"/>
        <w:adjustRightInd w:val="0"/>
        <w:spacing w:after="0" w:line="240" w:lineRule="auto"/>
        <w:rPr>
          <w:rFonts w:ascii="Arial" w:hAnsi="Arial" w:cs="Arial"/>
          <w:color w:val="000000"/>
          <w:lang w:val="en-US"/>
        </w:rPr>
      </w:pPr>
      <w:r w:rsidRPr="0050313C">
        <w:rPr>
          <w:rFonts w:ascii="Arial" w:hAnsi="Arial" w:cs="Arial"/>
          <w:color w:val="000000"/>
          <w:lang w:val="en-US"/>
        </w:rPr>
        <w:t xml:space="preserve">2.4. </w:t>
      </w:r>
      <w:r w:rsidR="0050313C" w:rsidRPr="0050313C">
        <w:rPr>
          <w:rFonts w:ascii="Arial" w:hAnsi="Arial" w:cs="Arial"/>
          <w:color w:val="000000"/>
          <w:lang w:val="en-US"/>
        </w:rPr>
        <w:t>For the purpose of this documents, the following definitions shall apply</w:t>
      </w:r>
    </w:p>
    <w:p w14:paraId="71ED89C3" w14:textId="77777777" w:rsidR="002A1FE2" w:rsidRPr="0050313C" w:rsidRDefault="002A1FE2">
      <w:pPr>
        <w:spacing w:after="0" w:line="240" w:lineRule="auto"/>
        <w:rPr>
          <w:rFonts w:ascii="Arial" w:hAnsi="Arial" w:cs="Arial"/>
          <w:color w:val="000000"/>
          <w:lang w:val="en-US"/>
        </w:rPr>
        <w:sectPr w:rsidR="002A1FE2" w:rsidRPr="0050313C" w:rsidSect="00DC397C">
          <w:footerReference w:type="default" r:id="rId12"/>
          <w:footerReference w:type="first" r:id="rId13"/>
          <w:type w:val="continuous"/>
          <w:pgSz w:w="11906" w:h="16838"/>
          <w:pgMar w:top="851" w:right="851" w:bottom="618" w:left="1134" w:header="709" w:footer="709" w:gutter="0"/>
          <w:pgNumType w:start="0"/>
          <w:cols w:space="708"/>
          <w:formProt w:val="0"/>
          <w:titlePg/>
          <w:docGrid w:linePitch="360"/>
        </w:sectPr>
      </w:pPr>
    </w:p>
    <w:tbl>
      <w:tblPr>
        <w:tblStyle w:val="Tabelraster"/>
        <w:tblW w:w="15730" w:type="dxa"/>
        <w:jc w:val="center"/>
        <w:tblLayout w:type="fixed"/>
        <w:tblLook w:val="04A0" w:firstRow="1" w:lastRow="0" w:firstColumn="1" w:lastColumn="0" w:noHBand="0" w:noVBand="1"/>
      </w:tblPr>
      <w:tblGrid>
        <w:gridCol w:w="721"/>
        <w:gridCol w:w="851"/>
        <w:gridCol w:w="7783"/>
        <w:gridCol w:w="1555"/>
        <w:gridCol w:w="1418"/>
        <w:gridCol w:w="1417"/>
        <w:gridCol w:w="1985"/>
      </w:tblGrid>
      <w:tr w:rsidR="002A1FE2" w:rsidRPr="0018507E" w14:paraId="6AD84B30" w14:textId="77777777" w:rsidTr="007258D3">
        <w:trPr>
          <w:trHeight w:val="847"/>
          <w:jc w:val="center"/>
        </w:trPr>
        <w:tc>
          <w:tcPr>
            <w:tcW w:w="721" w:type="dxa"/>
            <w:vAlign w:val="center"/>
          </w:tcPr>
          <w:p w14:paraId="4FCC11C8" w14:textId="77777777" w:rsidR="002A1FE2" w:rsidRPr="0050313C" w:rsidRDefault="002A1FE2" w:rsidP="007258D3">
            <w:pPr>
              <w:spacing w:before="60" w:after="60" w:line="240" w:lineRule="auto"/>
              <w:jc w:val="center"/>
              <w:rPr>
                <w:rFonts w:ascii="Arial" w:hAnsi="Arial" w:cs="Arial"/>
                <w:sz w:val="16"/>
                <w:szCs w:val="18"/>
                <w:lang w:val="en-US"/>
              </w:rPr>
            </w:pPr>
          </w:p>
        </w:tc>
        <w:tc>
          <w:tcPr>
            <w:tcW w:w="851" w:type="dxa"/>
            <w:vAlign w:val="center"/>
          </w:tcPr>
          <w:p w14:paraId="62D2FA79" w14:textId="713F8DDC" w:rsidR="002A1FE2" w:rsidRPr="0018507E" w:rsidRDefault="00717E13" w:rsidP="007258D3">
            <w:pPr>
              <w:spacing w:before="60" w:after="60" w:line="240" w:lineRule="auto"/>
              <w:jc w:val="center"/>
              <w:rPr>
                <w:rFonts w:ascii="Arial" w:hAnsi="Arial" w:cs="Arial"/>
                <w:sz w:val="16"/>
                <w:szCs w:val="18"/>
                <w:lang w:val="nl-NL"/>
              </w:rPr>
            </w:pPr>
            <w:r>
              <w:rPr>
                <w:rFonts w:ascii="Arial" w:hAnsi="Arial" w:cs="Arial"/>
                <w:sz w:val="16"/>
                <w:szCs w:val="18"/>
                <w:lang w:val="nl-NL"/>
              </w:rPr>
              <w:t>Level</w:t>
            </w:r>
          </w:p>
        </w:tc>
        <w:tc>
          <w:tcPr>
            <w:tcW w:w="7783" w:type="dxa"/>
            <w:vAlign w:val="center"/>
          </w:tcPr>
          <w:p w14:paraId="52DFE579" w14:textId="7EEF9071" w:rsidR="002A1FE2" w:rsidRPr="0018507E" w:rsidRDefault="00717E13" w:rsidP="007258D3">
            <w:pPr>
              <w:spacing w:before="60" w:after="60" w:line="240" w:lineRule="auto"/>
              <w:jc w:val="center"/>
              <w:rPr>
                <w:rFonts w:ascii="Arial" w:hAnsi="Arial" w:cs="Arial"/>
                <w:sz w:val="16"/>
                <w:szCs w:val="18"/>
                <w:lang w:val="nl-NL"/>
              </w:rPr>
            </w:pPr>
            <w:r>
              <w:rPr>
                <w:rFonts w:ascii="Arial" w:hAnsi="Arial" w:cs="Arial"/>
                <w:sz w:val="16"/>
                <w:szCs w:val="18"/>
                <w:lang w:val="nl-NL"/>
              </w:rPr>
              <w:t>Designation</w:t>
            </w:r>
          </w:p>
        </w:tc>
        <w:tc>
          <w:tcPr>
            <w:tcW w:w="1555" w:type="dxa"/>
            <w:vAlign w:val="center"/>
          </w:tcPr>
          <w:p w14:paraId="727333E9" w14:textId="6E0276B1" w:rsidR="002A1FE2" w:rsidRPr="00717E13" w:rsidRDefault="00717E13" w:rsidP="007258D3">
            <w:pPr>
              <w:spacing w:before="60" w:line="240" w:lineRule="auto"/>
              <w:jc w:val="center"/>
              <w:rPr>
                <w:rFonts w:ascii="Arial" w:hAnsi="Arial" w:cs="Arial"/>
                <w:sz w:val="14"/>
                <w:szCs w:val="16"/>
                <w:lang w:val="en-US"/>
              </w:rPr>
            </w:pPr>
            <w:r w:rsidRPr="00717E13">
              <w:rPr>
                <w:rFonts w:ascii="Arial" w:hAnsi="Arial" w:cs="Arial"/>
                <w:sz w:val="14"/>
                <w:szCs w:val="16"/>
                <w:lang w:val="en-US"/>
              </w:rPr>
              <w:t>Vessel command (steering, propulsion, wheelhouse, …)</w:t>
            </w:r>
          </w:p>
        </w:tc>
        <w:tc>
          <w:tcPr>
            <w:tcW w:w="1418" w:type="dxa"/>
            <w:vAlign w:val="center"/>
          </w:tcPr>
          <w:p w14:paraId="489B737F" w14:textId="1094D62C" w:rsidR="002A1FE2" w:rsidRPr="00717E13" w:rsidRDefault="00717E13" w:rsidP="007258D3">
            <w:pPr>
              <w:spacing w:before="60" w:line="240" w:lineRule="auto"/>
              <w:jc w:val="center"/>
              <w:rPr>
                <w:rFonts w:ascii="Arial" w:hAnsi="Arial" w:cs="Arial"/>
                <w:sz w:val="14"/>
                <w:szCs w:val="16"/>
                <w:lang w:val="en-US"/>
              </w:rPr>
            </w:pPr>
            <w:r w:rsidRPr="00717E13">
              <w:rPr>
                <w:rFonts w:ascii="Arial" w:hAnsi="Arial" w:cs="Arial"/>
                <w:sz w:val="14"/>
                <w:szCs w:val="16"/>
                <w:lang w:val="en-US"/>
              </w:rPr>
              <w:t>Monitoring of and responding to navigational environment</w:t>
            </w:r>
          </w:p>
        </w:tc>
        <w:tc>
          <w:tcPr>
            <w:tcW w:w="1417" w:type="dxa"/>
            <w:vAlign w:val="center"/>
          </w:tcPr>
          <w:p w14:paraId="0EAAA0BD" w14:textId="01FF2996" w:rsidR="002A1FE2" w:rsidRPr="00717E13" w:rsidRDefault="00717E13" w:rsidP="007258D3">
            <w:pPr>
              <w:spacing w:before="60" w:line="240" w:lineRule="auto"/>
              <w:jc w:val="center"/>
              <w:rPr>
                <w:rFonts w:ascii="Arial" w:hAnsi="Arial" w:cs="Arial"/>
                <w:sz w:val="14"/>
                <w:szCs w:val="16"/>
                <w:lang w:val="en-US"/>
              </w:rPr>
            </w:pPr>
            <w:r w:rsidRPr="00717E13">
              <w:rPr>
                <w:rFonts w:ascii="Arial" w:hAnsi="Arial" w:cs="Arial"/>
                <w:sz w:val="14"/>
                <w:szCs w:val="16"/>
                <w:lang w:val="en-US"/>
              </w:rPr>
              <w:t>Fallback performance of dynamic navigation tasks</w:t>
            </w:r>
          </w:p>
        </w:tc>
        <w:tc>
          <w:tcPr>
            <w:tcW w:w="1985" w:type="dxa"/>
            <w:vAlign w:val="center"/>
          </w:tcPr>
          <w:p w14:paraId="42E51EB8" w14:textId="7590DC5C" w:rsidR="002A1FE2" w:rsidRPr="0018507E" w:rsidRDefault="00717E13" w:rsidP="007258D3">
            <w:pPr>
              <w:spacing w:before="60" w:line="240" w:lineRule="auto"/>
              <w:jc w:val="center"/>
              <w:rPr>
                <w:rFonts w:ascii="Arial" w:hAnsi="Arial" w:cs="Arial"/>
                <w:sz w:val="14"/>
                <w:szCs w:val="16"/>
                <w:lang w:val="nl-NL"/>
              </w:rPr>
            </w:pPr>
            <w:r w:rsidRPr="00717E13">
              <w:rPr>
                <w:rFonts w:ascii="Arial" w:hAnsi="Arial" w:cs="Arial"/>
                <w:sz w:val="14"/>
                <w:szCs w:val="16"/>
                <w:lang w:val="nl-NL"/>
              </w:rPr>
              <w:t>Remote control</w:t>
            </w:r>
          </w:p>
        </w:tc>
      </w:tr>
      <w:tr w:rsidR="002A1FE2" w:rsidRPr="0018507E" w14:paraId="7E4C739C" w14:textId="77777777" w:rsidTr="00A02740">
        <w:trPr>
          <w:jc w:val="center"/>
        </w:trPr>
        <w:tc>
          <w:tcPr>
            <w:tcW w:w="721" w:type="dxa"/>
            <w:vMerge w:val="restart"/>
            <w:textDirection w:val="btLr"/>
            <w:vAlign w:val="center"/>
          </w:tcPr>
          <w:p w14:paraId="06C9622F" w14:textId="5B207B5F" w:rsidR="002A1FE2" w:rsidRPr="00717E13" w:rsidRDefault="00717E13" w:rsidP="007258D3">
            <w:pPr>
              <w:spacing w:before="60" w:after="60" w:line="240" w:lineRule="auto"/>
              <w:ind w:left="113" w:right="113"/>
              <w:jc w:val="center"/>
              <w:rPr>
                <w:rFonts w:ascii="Arial" w:hAnsi="Arial" w:cs="Arial"/>
                <w:sz w:val="16"/>
                <w:szCs w:val="18"/>
                <w:lang w:val="en-US"/>
              </w:rPr>
            </w:pPr>
            <w:r w:rsidRPr="00717E13">
              <w:rPr>
                <w:rFonts w:ascii="Arial" w:hAnsi="Arial" w:cs="Arial"/>
                <w:sz w:val="16"/>
                <w:szCs w:val="18"/>
                <w:lang w:val="en-US"/>
              </w:rPr>
              <w:t>Boatmaster  performs part or all of the dynamic navigation tasks</w:t>
            </w:r>
          </w:p>
        </w:tc>
        <w:tc>
          <w:tcPr>
            <w:tcW w:w="851" w:type="dxa"/>
            <w:tcBorders>
              <w:bottom w:val="single" w:sz="4" w:space="0" w:color="auto"/>
            </w:tcBorders>
            <w:vAlign w:val="center"/>
          </w:tcPr>
          <w:p w14:paraId="76C84E5B" w14:textId="77777777" w:rsidR="002A1FE2" w:rsidRPr="0018507E" w:rsidRDefault="002A1FE2" w:rsidP="007258D3">
            <w:pPr>
              <w:spacing w:before="60" w:after="60" w:line="240" w:lineRule="auto"/>
              <w:jc w:val="center"/>
              <w:rPr>
                <w:rFonts w:ascii="Arial" w:hAnsi="Arial" w:cs="Arial"/>
                <w:sz w:val="16"/>
                <w:szCs w:val="18"/>
                <w:lang w:val="nl-NL"/>
              </w:rPr>
            </w:pPr>
            <w:r w:rsidRPr="0018507E">
              <w:rPr>
                <w:rFonts w:ascii="Arial" w:hAnsi="Arial" w:cs="Arial"/>
                <w:sz w:val="16"/>
                <w:szCs w:val="18"/>
                <w:lang w:val="nl-NL"/>
              </w:rPr>
              <w:t>0</w:t>
            </w:r>
          </w:p>
        </w:tc>
        <w:tc>
          <w:tcPr>
            <w:tcW w:w="7783" w:type="dxa"/>
            <w:tcBorders>
              <w:bottom w:val="single" w:sz="4" w:space="0" w:color="auto"/>
            </w:tcBorders>
            <w:vAlign w:val="center"/>
          </w:tcPr>
          <w:p w14:paraId="7D72FC7B" w14:textId="49B1C04B" w:rsidR="002A1FE2" w:rsidRPr="00C83132" w:rsidRDefault="00C83132" w:rsidP="007258D3">
            <w:pPr>
              <w:spacing w:before="60" w:after="60" w:line="240" w:lineRule="auto"/>
              <w:jc w:val="center"/>
              <w:rPr>
                <w:rFonts w:ascii="Arial" w:hAnsi="Arial" w:cs="Arial"/>
                <w:sz w:val="16"/>
                <w:szCs w:val="18"/>
                <w:lang w:val="en-US"/>
              </w:rPr>
            </w:pPr>
            <w:r w:rsidRPr="00C83132">
              <w:rPr>
                <w:rFonts w:ascii="Arial" w:hAnsi="Arial" w:cs="Arial"/>
                <w:sz w:val="20"/>
                <w:szCs w:val="18"/>
                <w:lang w:val="en-US"/>
              </w:rPr>
              <w:t>No automation</w:t>
            </w:r>
            <w:r w:rsidR="002A1FE2" w:rsidRPr="00C83132">
              <w:rPr>
                <w:rFonts w:ascii="Arial" w:hAnsi="Arial" w:cs="Arial"/>
                <w:sz w:val="16"/>
                <w:szCs w:val="18"/>
                <w:lang w:val="en-US"/>
              </w:rPr>
              <w:br/>
            </w:r>
            <w:r w:rsidRPr="00C83132">
              <w:rPr>
                <w:rFonts w:ascii="Arial" w:hAnsi="Arial" w:cs="Arial"/>
                <w:sz w:val="16"/>
                <w:szCs w:val="18"/>
                <w:lang w:val="en-US"/>
              </w:rPr>
              <w:t>the full-time performance by the human boatmaster of all aspects of the dynamic navigation tasks, even when enhanced by warning or intervention systems</w:t>
            </w:r>
          </w:p>
          <w:p w14:paraId="3F4CEB9A" w14:textId="19DA07AB" w:rsidR="002A1FE2" w:rsidRPr="00C83132" w:rsidRDefault="00C83132" w:rsidP="007258D3">
            <w:pPr>
              <w:spacing w:before="60" w:after="60" w:line="240" w:lineRule="auto"/>
              <w:rPr>
                <w:rFonts w:ascii="Arial" w:hAnsi="Arial" w:cs="Arial"/>
                <w:i/>
                <w:sz w:val="16"/>
                <w:szCs w:val="18"/>
                <w:lang w:val="en-US"/>
              </w:rPr>
            </w:pPr>
            <w:r w:rsidRPr="00C83132">
              <w:rPr>
                <w:rFonts w:ascii="Arial" w:hAnsi="Arial" w:cs="Arial"/>
                <w:i/>
                <w:sz w:val="16"/>
                <w:szCs w:val="18"/>
                <w:lang w:val="en-US"/>
              </w:rPr>
              <w:t>E.g. navigation with support of radar installation</w:t>
            </w:r>
          </w:p>
        </w:tc>
        <w:tc>
          <w:tcPr>
            <w:tcW w:w="1555" w:type="dxa"/>
            <w:tcBorders>
              <w:bottom w:val="single" w:sz="4" w:space="0" w:color="auto"/>
            </w:tcBorders>
            <w:vAlign w:val="center"/>
          </w:tcPr>
          <w:p w14:paraId="04F74299" w14:textId="77777777" w:rsidR="002A1FE2" w:rsidRPr="0018507E" w:rsidRDefault="002A1FE2" w:rsidP="007258D3">
            <w:pPr>
              <w:spacing w:before="60" w:after="60" w:line="240" w:lineRule="auto"/>
              <w:jc w:val="center"/>
              <w:rPr>
                <w:rFonts w:ascii="Arial" w:hAnsi="Arial" w:cs="Arial"/>
                <w:sz w:val="16"/>
                <w:szCs w:val="18"/>
                <w:lang w:val="nl-NL"/>
              </w:rPr>
            </w:pPr>
            <w:r w:rsidRPr="0018507E">
              <w:rPr>
                <w:rFonts w:ascii="Arial" w:hAnsi="Arial" w:cs="Arial"/>
                <w:noProof/>
                <w:sz w:val="16"/>
                <w:szCs w:val="18"/>
                <w:lang w:eastAsia="fr-FR"/>
              </w:rPr>
              <w:drawing>
                <wp:inline distT="0" distB="0" distL="0" distR="0" wp14:anchorId="59E7CE84" wp14:editId="2CEA81D6">
                  <wp:extent cx="288250" cy="360000"/>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y_onl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250" cy="360000"/>
                          </a:xfrm>
                          <a:prstGeom prst="rect">
                            <a:avLst/>
                          </a:prstGeom>
                        </pic:spPr>
                      </pic:pic>
                    </a:graphicData>
                  </a:graphic>
                </wp:inline>
              </w:drawing>
            </w:r>
          </w:p>
        </w:tc>
        <w:tc>
          <w:tcPr>
            <w:tcW w:w="1418" w:type="dxa"/>
            <w:tcBorders>
              <w:bottom w:val="single" w:sz="4" w:space="0" w:color="auto"/>
            </w:tcBorders>
            <w:vAlign w:val="center"/>
          </w:tcPr>
          <w:p w14:paraId="1CC29E48" w14:textId="77777777" w:rsidR="002A1FE2" w:rsidRPr="0018507E" w:rsidRDefault="002A1FE2" w:rsidP="007258D3">
            <w:pPr>
              <w:spacing w:before="60" w:after="60" w:line="240" w:lineRule="auto"/>
              <w:jc w:val="center"/>
              <w:rPr>
                <w:rFonts w:ascii="Arial" w:hAnsi="Arial" w:cs="Arial"/>
                <w:sz w:val="16"/>
                <w:szCs w:val="18"/>
                <w:lang w:val="nl-NL"/>
              </w:rPr>
            </w:pPr>
            <w:r w:rsidRPr="0018507E">
              <w:rPr>
                <w:rFonts w:ascii="Arial" w:hAnsi="Arial" w:cs="Arial"/>
                <w:noProof/>
                <w:sz w:val="16"/>
                <w:szCs w:val="18"/>
                <w:lang w:eastAsia="fr-FR"/>
              </w:rPr>
              <w:drawing>
                <wp:inline distT="0" distB="0" distL="0" distR="0" wp14:anchorId="3B83A717" wp14:editId="44ADE79C">
                  <wp:extent cx="288250" cy="360000"/>
                  <wp:effectExtent l="0" t="0" r="0" b="254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y_onl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250" cy="360000"/>
                          </a:xfrm>
                          <a:prstGeom prst="rect">
                            <a:avLst/>
                          </a:prstGeom>
                        </pic:spPr>
                      </pic:pic>
                    </a:graphicData>
                  </a:graphic>
                </wp:inline>
              </w:drawing>
            </w:r>
          </w:p>
        </w:tc>
        <w:tc>
          <w:tcPr>
            <w:tcW w:w="1417" w:type="dxa"/>
            <w:vAlign w:val="center"/>
          </w:tcPr>
          <w:p w14:paraId="713EFA8F" w14:textId="77777777" w:rsidR="002A1FE2" w:rsidRPr="0018507E" w:rsidRDefault="002A1FE2" w:rsidP="007258D3">
            <w:pPr>
              <w:spacing w:before="60" w:after="60" w:line="240" w:lineRule="auto"/>
              <w:jc w:val="center"/>
              <w:rPr>
                <w:rFonts w:ascii="Arial" w:hAnsi="Arial" w:cs="Arial"/>
                <w:sz w:val="16"/>
                <w:szCs w:val="18"/>
                <w:lang w:val="nl-NL"/>
              </w:rPr>
            </w:pPr>
            <w:r w:rsidRPr="0018507E">
              <w:rPr>
                <w:rFonts w:ascii="Arial" w:hAnsi="Arial" w:cs="Arial"/>
                <w:noProof/>
                <w:sz w:val="16"/>
                <w:szCs w:val="18"/>
                <w:lang w:eastAsia="fr-FR"/>
              </w:rPr>
              <w:drawing>
                <wp:inline distT="0" distB="0" distL="0" distR="0" wp14:anchorId="5E9B25BC" wp14:editId="010383E1">
                  <wp:extent cx="288250" cy="360000"/>
                  <wp:effectExtent l="0" t="0" r="0" b="2540"/>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y_onl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250" cy="360000"/>
                          </a:xfrm>
                          <a:prstGeom prst="rect">
                            <a:avLst/>
                          </a:prstGeom>
                        </pic:spPr>
                      </pic:pic>
                    </a:graphicData>
                  </a:graphic>
                </wp:inline>
              </w:drawing>
            </w:r>
          </w:p>
        </w:tc>
        <w:tc>
          <w:tcPr>
            <w:tcW w:w="1985" w:type="dxa"/>
            <w:vAlign w:val="center"/>
          </w:tcPr>
          <w:p w14:paraId="181F27F4" w14:textId="005B4B12" w:rsidR="002A1FE2" w:rsidRPr="0018507E" w:rsidRDefault="00717E13" w:rsidP="007258D3">
            <w:pPr>
              <w:spacing w:before="60" w:after="60" w:line="240" w:lineRule="auto"/>
              <w:jc w:val="center"/>
              <w:rPr>
                <w:rFonts w:ascii="Arial" w:hAnsi="Arial" w:cs="Arial"/>
                <w:sz w:val="16"/>
                <w:szCs w:val="18"/>
                <w:lang w:val="nl-NL"/>
              </w:rPr>
            </w:pPr>
            <w:r>
              <w:rPr>
                <w:rFonts w:ascii="Arial" w:hAnsi="Arial" w:cs="Arial"/>
                <w:sz w:val="16"/>
                <w:szCs w:val="18"/>
                <w:lang w:val="nl-NL"/>
              </w:rPr>
              <w:t>No</w:t>
            </w:r>
          </w:p>
        </w:tc>
      </w:tr>
      <w:tr w:rsidR="002A1FE2" w:rsidRPr="0018507E" w14:paraId="0409001C" w14:textId="77777777" w:rsidTr="00A02740">
        <w:trPr>
          <w:jc w:val="center"/>
        </w:trPr>
        <w:tc>
          <w:tcPr>
            <w:tcW w:w="721" w:type="dxa"/>
            <w:vMerge/>
            <w:vAlign w:val="center"/>
          </w:tcPr>
          <w:p w14:paraId="55FC1BCF" w14:textId="77777777" w:rsidR="002A1FE2" w:rsidRPr="0018507E" w:rsidRDefault="002A1FE2" w:rsidP="007258D3">
            <w:pPr>
              <w:spacing w:before="60" w:after="60" w:line="240" w:lineRule="auto"/>
              <w:rPr>
                <w:rFonts w:ascii="Arial" w:hAnsi="Arial" w:cs="Arial"/>
                <w:sz w:val="16"/>
                <w:szCs w:val="18"/>
                <w:lang w:val="nl-NL"/>
              </w:rPr>
            </w:pPr>
          </w:p>
        </w:tc>
        <w:tc>
          <w:tcPr>
            <w:tcW w:w="851" w:type="dxa"/>
            <w:tcBorders>
              <w:bottom w:val="dashed" w:sz="18" w:space="0" w:color="auto"/>
            </w:tcBorders>
            <w:vAlign w:val="center"/>
          </w:tcPr>
          <w:p w14:paraId="43C3C305" w14:textId="77777777" w:rsidR="002A1FE2" w:rsidRPr="0018507E" w:rsidRDefault="002A1FE2" w:rsidP="007258D3">
            <w:pPr>
              <w:spacing w:before="60" w:after="60" w:line="240" w:lineRule="auto"/>
              <w:jc w:val="center"/>
              <w:rPr>
                <w:rFonts w:ascii="Arial" w:hAnsi="Arial" w:cs="Arial"/>
                <w:sz w:val="16"/>
                <w:szCs w:val="18"/>
                <w:lang w:val="nl-NL"/>
              </w:rPr>
            </w:pPr>
            <w:r w:rsidRPr="0018507E">
              <w:rPr>
                <w:rFonts w:ascii="Arial" w:hAnsi="Arial" w:cs="Arial"/>
                <w:sz w:val="16"/>
                <w:szCs w:val="18"/>
                <w:lang w:val="nl-NL"/>
              </w:rPr>
              <w:t>1</w:t>
            </w:r>
          </w:p>
        </w:tc>
        <w:tc>
          <w:tcPr>
            <w:tcW w:w="7783" w:type="dxa"/>
            <w:tcBorders>
              <w:bottom w:val="dashed" w:sz="18" w:space="0" w:color="auto"/>
            </w:tcBorders>
            <w:vAlign w:val="center"/>
          </w:tcPr>
          <w:p w14:paraId="481D6318" w14:textId="2A51600A" w:rsidR="002A1FE2" w:rsidRPr="00C83132" w:rsidRDefault="00C83132" w:rsidP="007258D3">
            <w:pPr>
              <w:spacing w:before="60" w:after="60" w:line="240" w:lineRule="auto"/>
              <w:jc w:val="center"/>
              <w:rPr>
                <w:rFonts w:ascii="Arial" w:hAnsi="Arial" w:cs="Arial"/>
                <w:sz w:val="16"/>
                <w:szCs w:val="18"/>
                <w:lang w:val="en-US"/>
              </w:rPr>
            </w:pPr>
            <w:r w:rsidRPr="00C83132">
              <w:rPr>
                <w:rFonts w:ascii="Arial" w:hAnsi="Arial" w:cs="Arial"/>
                <w:sz w:val="20"/>
                <w:szCs w:val="18"/>
                <w:lang w:val="en-US"/>
              </w:rPr>
              <w:t>Steering assistance</w:t>
            </w:r>
            <w:r w:rsidR="002A1FE2" w:rsidRPr="00C83132">
              <w:rPr>
                <w:rFonts w:ascii="Arial" w:hAnsi="Arial" w:cs="Arial"/>
                <w:sz w:val="16"/>
                <w:szCs w:val="18"/>
                <w:lang w:val="en-US"/>
              </w:rPr>
              <w:br/>
            </w:r>
            <w:r w:rsidRPr="00C83132">
              <w:rPr>
                <w:rFonts w:ascii="Arial" w:hAnsi="Arial" w:cs="Arial"/>
                <w:sz w:val="16"/>
                <w:szCs w:val="18"/>
                <w:lang w:val="en-US"/>
              </w:rPr>
              <w:t>the context-specific performance by a steering automation system using certain information about the navigational environment and with the expectation that the human boatmaster performs all remaining aspects of the dynamic navigation tasks</w:t>
            </w:r>
          </w:p>
          <w:p w14:paraId="33F75D56" w14:textId="77777777" w:rsidR="00C83132" w:rsidRDefault="00C83132" w:rsidP="007258D3">
            <w:pPr>
              <w:spacing w:before="60" w:after="60" w:line="240" w:lineRule="auto"/>
              <w:rPr>
                <w:rFonts w:ascii="Arial" w:hAnsi="Arial" w:cs="Arial"/>
                <w:i/>
                <w:sz w:val="16"/>
                <w:szCs w:val="18"/>
                <w:lang w:val="en-US"/>
              </w:rPr>
            </w:pPr>
            <w:r w:rsidRPr="00C83132">
              <w:rPr>
                <w:rFonts w:ascii="Arial" w:hAnsi="Arial" w:cs="Arial"/>
                <w:i/>
                <w:sz w:val="16"/>
                <w:szCs w:val="18"/>
                <w:lang w:val="en-US"/>
              </w:rPr>
              <w:t xml:space="preserve">E.g. rate-of-turn regulator </w:t>
            </w:r>
          </w:p>
          <w:p w14:paraId="0EAD2A93" w14:textId="5E77C618" w:rsidR="002A1FE2" w:rsidRPr="00C83132" w:rsidRDefault="00C83132" w:rsidP="007258D3">
            <w:pPr>
              <w:spacing w:before="60" w:after="60" w:line="240" w:lineRule="auto"/>
              <w:rPr>
                <w:rFonts w:ascii="Arial" w:hAnsi="Arial" w:cs="Arial"/>
                <w:sz w:val="16"/>
                <w:szCs w:val="18"/>
                <w:lang w:val="en-US"/>
              </w:rPr>
            </w:pPr>
            <w:r w:rsidRPr="00C83132">
              <w:rPr>
                <w:rFonts w:ascii="Arial" w:hAnsi="Arial" w:cs="Arial"/>
                <w:i/>
                <w:sz w:val="16"/>
                <w:szCs w:val="18"/>
                <w:lang w:val="en-US"/>
              </w:rPr>
              <w:t>E.g. trackpilot (track-keeping system for inland vessels along pre-defined guiding lines)</w:t>
            </w:r>
          </w:p>
        </w:tc>
        <w:tc>
          <w:tcPr>
            <w:tcW w:w="1555" w:type="dxa"/>
            <w:tcBorders>
              <w:bottom w:val="dashed" w:sz="18" w:space="0" w:color="auto"/>
            </w:tcBorders>
            <w:vAlign w:val="center"/>
          </w:tcPr>
          <w:p w14:paraId="2446FA2F" w14:textId="0142D6AB" w:rsidR="002A1FE2" w:rsidRPr="00C83132" w:rsidRDefault="00C83132" w:rsidP="007258D3">
            <w:pPr>
              <w:spacing w:before="60" w:after="60" w:line="240" w:lineRule="auto"/>
              <w:jc w:val="center"/>
              <w:rPr>
                <w:rFonts w:ascii="Arial" w:hAnsi="Arial" w:cs="Arial"/>
                <w:sz w:val="16"/>
                <w:szCs w:val="18"/>
                <w:lang w:val="en-US"/>
              </w:rPr>
            </w:pPr>
            <w:r w:rsidRPr="0018507E">
              <w:rPr>
                <w:rFonts w:ascii="Arial" w:hAnsi="Arial" w:cs="Arial"/>
                <w:noProof/>
                <w:sz w:val="16"/>
                <w:szCs w:val="18"/>
                <w:lang w:eastAsia="fr-FR"/>
              </w:rPr>
              <mc:AlternateContent>
                <mc:Choice Requires="wpg">
                  <w:drawing>
                    <wp:anchor distT="0" distB="0" distL="114300" distR="114300" simplePos="0" relativeHeight="251665408" behindDoc="0" locked="0" layoutInCell="1" allowOverlap="1" wp14:anchorId="7C32071B" wp14:editId="26477E5D">
                      <wp:simplePos x="0" y="0"/>
                      <wp:positionH relativeFrom="column">
                        <wp:posOffset>-3175</wp:posOffset>
                      </wp:positionH>
                      <wp:positionV relativeFrom="paragraph">
                        <wp:posOffset>225425</wp:posOffset>
                      </wp:positionV>
                      <wp:extent cx="657225" cy="349885"/>
                      <wp:effectExtent l="0" t="0" r="9525" b="0"/>
                      <wp:wrapNone/>
                      <wp:docPr id="14" name="Groupe 4"/>
                      <wp:cNvGraphicFramePr/>
                      <a:graphic xmlns:a="http://schemas.openxmlformats.org/drawingml/2006/main">
                        <a:graphicData uri="http://schemas.microsoft.com/office/word/2010/wordprocessingGroup">
                          <wpg:wgp>
                            <wpg:cNvGrpSpPr/>
                            <wpg:grpSpPr>
                              <a:xfrm>
                                <a:off x="0" y="0"/>
                                <a:ext cx="657225" cy="349885"/>
                                <a:chOff x="0" y="0"/>
                                <a:chExt cx="947952" cy="505030"/>
                              </a:xfrm>
                            </wpg:grpSpPr>
                            <pic:pic xmlns:pic="http://schemas.openxmlformats.org/drawingml/2006/picture">
                              <pic:nvPicPr>
                                <pic:cNvPr id="15" name="Image 20"/>
                                <pic:cNvPicPr/>
                              </pic:nvPicPr>
                              <pic:blipFill>
                                <a:blip r:embed="rId15" cstate="print">
                                  <a:extLst>
                                    <a:ext uri="{28A0092B-C50C-407E-A947-70E740481C1C}">
                                      <a14:useLocalDpi xmlns:a14="http://schemas.microsoft.com/office/drawing/2010/main" val="0"/>
                                    </a:ext>
                                  </a:extLst>
                                </a:blip>
                                <a:stretch>
                                  <a:fillRect/>
                                </a:stretch>
                              </pic:blipFill>
                              <pic:spPr>
                                <a:xfrm>
                                  <a:off x="0" y="40845"/>
                                  <a:ext cx="371512" cy="464185"/>
                                </a:xfrm>
                                <a:prstGeom prst="rect">
                                  <a:avLst/>
                                </a:prstGeom>
                              </pic:spPr>
                            </pic:pic>
                            <pic:pic xmlns:pic="http://schemas.openxmlformats.org/drawingml/2006/picture">
                              <pic:nvPicPr>
                                <pic:cNvPr id="16" name="Image 21"/>
                                <pic:cNvPicPr/>
                              </pic:nvPicPr>
                              <pic:blipFill>
                                <a:blip r:embed="rId16" cstate="print">
                                  <a:extLst>
                                    <a:ext uri="{28A0092B-C50C-407E-A947-70E740481C1C}">
                                      <a14:useLocalDpi xmlns:a14="http://schemas.microsoft.com/office/drawing/2010/main" val="0"/>
                                    </a:ext>
                                  </a:extLst>
                                </a:blip>
                                <a:stretch>
                                  <a:fillRect/>
                                </a:stretch>
                              </pic:blipFill>
                              <pic:spPr>
                                <a:xfrm>
                                  <a:off x="430522" y="0"/>
                                  <a:ext cx="517430" cy="5050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B58054" id="Groupe 4" o:spid="_x0000_s1026" style="position:absolute;margin-left:-.25pt;margin-top:17.75pt;width:51.75pt;height:27.55pt;z-index:251665408;mso-width-relative:margin;mso-height-relative:margin" coordsize="9479,5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7" type="#_x0000_t75" style="position:absolute;top:408;width:3715;height:4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">
                        <v:imagedata r:id="rId17" o:title=""/>
                      </v:shape>
                      <v:shape id="Image 21" o:spid="_x0000_s1028" type="#_x0000_t75" style="position:absolute;left:4305;width:5174;height:5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">
                        <v:imagedata r:id="rId18" o:title=""/>
                      </v:shape>
                    </v:group>
                  </w:pict>
                </mc:Fallback>
              </mc:AlternateContent>
            </w:r>
          </w:p>
        </w:tc>
        <w:tc>
          <w:tcPr>
            <w:tcW w:w="1418" w:type="dxa"/>
            <w:tcBorders>
              <w:bottom w:val="single" w:sz="4" w:space="0" w:color="auto"/>
            </w:tcBorders>
            <w:vAlign w:val="center"/>
          </w:tcPr>
          <w:p w14:paraId="51F89A11" w14:textId="77777777" w:rsidR="002A1FE2" w:rsidRPr="0018507E" w:rsidRDefault="002A1FE2" w:rsidP="007258D3">
            <w:pPr>
              <w:spacing w:before="60" w:after="60" w:line="240" w:lineRule="auto"/>
              <w:jc w:val="center"/>
              <w:rPr>
                <w:rFonts w:ascii="Arial" w:hAnsi="Arial" w:cs="Arial"/>
                <w:sz w:val="16"/>
                <w:szCs w:val="18"/>
                <w:lang w:val="nl-NL"/>
              </w:rPr>
            </w:pPr>
            <w:r w:rsidRPr="0018507E">
              <w:rPr>
                <w:rFonts w:ascii="Arial" w:hAnsi="Arial" w:cs="Arial"/>
                <w:noProof/>
                <w:sz w:val="16"/>
                <w:szCs w:val="18"/>
                <w:lang w:eastAsia="fr-FR"/>
              </w:rPr>
              <w:drawing>
                <wp:inline distT="0" distB="0" distL="0" distR="0" wp14:anchorId="16D8355F" wp14:editId="7F843807">
                  <wp:extent cx="288250" cy="360000"/>
                  <wp:effectExtent l="0" t="0" r="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y_onl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250" cy="360000"/>
                          </a:xfrm>
                          <a:prstGeom prst="rect">
                            <a:avLst/>
                          </a:prstGeom>
                        </pic:spPr>
                      </pic:pic>
                    </a:graphicData>
                  </a:graphic>
                </wp:inline>
              </w:drawing>
            </w:r>
          </w:p>
        </w:tc>
        <w:tc>
          <w:tcPr>
            <w:tcW w:w="1417" w:type="dxa"/>
            <w:vAlign w:val="center"/>
          </w:tcPr>
          <w:p w14:paraId="493B5278" w14:textId="77777777" w:rsidR="002A1FE2" w:rsidRPr="0018507E" w:rsidRDefault="002A1FE2" w:rsidP="007258D3">
            <w:pPr>
              <w:spacing w:before="60" w:after="60" w:line="240" w:lineRule="auto"/>
              <w:jc w:val="center"/>
              <w:rPr>
                <w:rFonts w:ascii="Arial" w:hAnsi="Arial" w:cs="Arial"/>
                <w:sz w:val="16"/>
                <w:szCs w:val="18"/>
                <w:lang w:val="nl-NL"/>
              </w:rPr>
            </w:pPr>
            <w:r w:rsidRPr="0018507E">
              <w:rPr>
                <w:rFonts w:ascii="Arial" w:hAnsi="Arial" w:cs="Arial"/>
                <w:noProof/>
                <w:sz w:val="16"/>
                <w:szCs w:val="18"/>
                <w:lang w:eastAsia="fr-FR"/>
              </w:rPr>
              <w:drawing>
                <wp:inline distT="0" distB="0" distL="0" distR="0" wp14:anchorId="0E665F6E" wp14:editId="0867AE3F">
                  <wp:extent cx="288250" cy="360000"/>
                  <wp:effectExtent l="0" t="0" r="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y_onl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250" cy="360000"/>
                          </a:xfrm>
                          <a:prstGeom prst="rect">
                            <a:avLst/>
                          </a:prstGeom>
                        </pic:spPr>
                      </pic:pic>
                    </a:graphicData>
                  </a:graphic>
                </wp:inline>
              </w:drawing>
            </w:r>
          </w:p>
        </w:tc>
        <w:tc>
          <w:tcPr>
            <w:tcW w:w="1985" w:type="dxa"/>
            <w:vAlign w:val="center"/>
          </w:tcPr>
          <w:p w14:paraId="03D7ACB3" w14:textId="733D6C3C" w:rsidR="002A1FE2" w:rsidRPr="0018507E" w:rsidRDefault="00717E13" w:rsidP="007258D3">
            <w:pPr>
              <w:spacing w:before="60" w:after="60" w:line="240" w:lineRule="auto"/>
              <w:jc w:val="center"/>
              <w:rPr>
                <w:rFonts w:ascii="Arial" w:hAnsi="Arial" w:cs="Arial"/>
                <w:sz w:val="16"/>
                <w:szCs w:val="18"/>
                <w:lang w:val="nl-NL"/>
              </w:rPr>
            </w:pPr>
            <w:r>
              <w:rPr>
                <w:rFonts w:ascii="Arial" w:hAnsi="Arial" w:cs="Arial"/>
                <w:sz w:val="16"/>
                <w:szCs w:val="18"/>
                <w:lang w:val="nl-NL"/>
              </w:rPr>
              <w:t>No</w:t>
            </w:r>
          </w:p>
        </w:tc>
      </w:tr>
      <w:tr w:rsidR="002A1FE2" w:rsidRPr="0018507E" w14:paraId="39D29687" w14:textId="77777777" w:rsidTr="00A02740">
        <w:trPr>
          <w:jc w:val="center"/>
        </w:trPr>
        <w:tc>
          <w:tcPr>
            <w:tcW w:w="721" w:type="dxa"/>
            <w:vMerge/>
            <w:vAlign w:val="center"/>
          </w:tcPr>
          <w:p w14:paraId="6855E4AC" w14:textId="77777777" w:rsidR="002A1FE2" w:rsidRPr="0018507E" w:rsidRDefault="002A1FE2" w:rsidP="007258D3">
            <w:pPr>
              <w:spacing w:before="60" w:after="60" w:line="240" w:lineRule="auto"/>
              <w:rPr>
                <w:rFonts w:ascii="Arial" w:hAnsi="Arial" w:cs="Arial"/>
                <w:sz w:val="16"/>
                <w:szCs w:val="18"/>
                <w:lang w:val="nl-NL"/>
              </w:rPr>
            </w:pPr>
          </w:p>
        </w:tc>
        <w:tc>
          <w:tcPr>
            <w:tcW w:w="851" w:type="dxa"/>
            <w:tcBorders>
              <w:top w:val="dashed" w:sz="18" w:space="0" w:color="auto"/>
            </w:tcBorders>
            <w:vAlign w:val="center"/>
          </w:tcPr>
          <w:p w14:paraId="423284A8" w14:textId="77777777" w:rsidR="002A1FE2" w:rsidRPr="0018507E" w:rsidRDefault="002A1FE2" w:rsidP="007258D3">
            <w:pPr>
              <w:spacing w:before="60" w:after="60" w:line="240" w:lineRule="auto"/>
              <w:jc w:val="center"/>
              <w:rPr>
                <w:rFonts w:ascii="Arial" w:hAnsi="Arial" w:cs="Arial"/>
                <w:sz w:val="16"/>
                <w:szCs w:val="18"/>
                <w:lang w:val="nl-NL"/>
              </w:rPr>
            </w:pPr>
            <w:r w:rsidRPr="0018507E">
              <w:rPr>
                <w:rFonts w:ascii="Arial" w:hAnsi="Arial" w:cs="Arial"/>
                <w:sz w:val="16"/>
                <w:szCs w:val="18"/>
                <w:lang w:val="nl-NL"/>
              </w:rPr>
              <w:t>2</w:t>
            </w:r>
          </w:p>
        </w:tc>
        <w:tc>
          <w:tcPr>
            <w:tcW w:w="7783" w:type="dxa"/>
            <w:tcBorders>
              <w:top w:val="dashed" w:sz="18" w:space="0" w:color="auto"/>
            </w:tcBorders>
            <w:vAlign w:val="center"/>
          </w:tcPr>
          <w:p w14:paraId="60365534" w14:textId="459ADEA2" w:rsidR="002A1FE2" w:rsidRPr="00C83132" w:rsidRDefault="00C83132" w:rsidP="00C83132">
            <w:pPr>
              <w:spacing w:before="60" w:after="60" w:line="240" w:lineRule="auto"/>
              <w:jc w:val="center"/>
              <w:rPr>
                <w:rFonts w:ascii="Arial" w:hAnsi="Arial" w:cs="Arial"/>
                <w:sz w:val="16"/>
                <w:szCs w:val="18"/>
                <w:lang w:val="en-US"/>
              </w:rPr>
            </w:pPr>
            <w:r w:rsidRPr="00C83132">
              <w:rPr>
                <w:rFonts w:ascii="Arial" w:hAnsi="Arial" w:cs="Arial"/>
                <w:sz w:val="20"/>
                <w:szCs w:val="18"/>
                <w:lang w:val="en-US"/>
              </w:rPr>
              <w:t>Partial automation</w:t>
            </w:r>
            <w:r w:rsidR="002A1FE2" w:rsidRPr="00C83132">
              <w:rPr>
                <w:rFonts w:ascii="Arial" w:hAnsi="Arial" w:cs="Arial"/>
                <w:sz w:val="16"/>
                <w:szCs w:val="18"/>
                <w:lang w:val="en-US"/>
              </w:rPr>
              <w:br/>
            </w:r>
            <w:r w:rsidRPr="00C83132">
              <w:rPr>
                <w:rFonts w:ascii="Arial" w:hAnsi="Arial" w:cs="Arial"/>
                <w:sz w:val="16"/>
                <w:szCs w:val="18"/>
                <w:lang w:val="en-US"/>
              </w:rPr>
              <w:t>the context-specific performance by a navigation automation systems of both steering and propulsion using certain information about the navigational environment and with the expectation that the human boatmaster performs all remaining aspects of the dynamic navigation tasks</w:t>
            </w:r>
          </w:p>
        </w:tc>
        <w:tc>
          <w:tcPr>
            <w:tcW w:w="1555" w:type="dxa"/>
            <w:tcBorders>
              <w:top w:val="dashed" w:sz="18" w:space="0" w:color="auto"/>
              <w:right w:val="dashed" w:sz="12" w:space="0" w:color="auto"/>
            </w:tcBorders>
            <w:vAlign w:val="center"/>
          </w:tcPr>
          <w:p w14:paraId="1F6FA56D" w14:textId="77777777" w:rsidR="002A1FE2" w:rsidRPr="00C83132" w:rsidRDefault="002A1FE2" w:rsidP="007258D3">
            <w:pPr>
              <w:spacing w:before="60" w:after="60" w:line="240" w:lineRule="auto"/>
              <w:jc w:val="center"/>
              <w:rPr>
                <w:rFonts w:ascii="Arial" w:hAnsi="Arial" w:cs="Arial"/>
                <w:sz w:val="16"/>
                <w:szCs w:val="18"/>
                <w:lang w:val="en-US"/>
              </w:rPr>
            </w:pPr>
            <w:r w:rsidRPr="0018507E">
              <w:rPr>
                <w:rFonts w:ascii="Arial" w:hAnsi="Arial" w:cs="Arial"/>
                <w:noProof/>
                <w:sz w:val="16"/>
                <w:szCs w:val="18"/>
                <w:lang w:eastAsia="fr-FR"/>
              </w:rPr>
              <mc:AlternateContent>
                <mc:Choice Requires="wpg">
                  <w:drawing>
                    <wp:anchor distT="0" distB="0" distL="114300" distR="114300" simplePos="0" relativeHeight="251661312" behindDoc="0" locked="0" layoutInCell="1" allowOverlap="1" wp14:anchorId="0C944B9B" wp14:editId="087A9667">
                      <wp:simplePos x="0" y="0"/>
                      <wp:positionH relativeFrom="column">
                        <wp:posOffset>17145</wp:posOffset>
                      </wp:positionH>
                      <wp:positionV relativeFrom="paragraph">
                        <wp:posOffset>291465</wp:posOffset>
                      </wp:positionV>
                      <wp:extent cx="657225" cy="349885"/>
                      <wp:effectExtent l="0" t="0" r="9525" b="0"/>
                      <wp:wrapNone/>
                      <wp:docPr id="19" name="Groupe 4"/>
                      <wp:cNvGraphicFramePr/>
                      <a:graphic xmlns:a="http://schemas.openxmlformats.org/drawingml/2006/main">
                        <a:graphicData uri="http://schemas.microsoft.com/office/word/2010/wordprocessingGroup">
                          <wpg:wgp>
                            <wpg:cNvGrpSpPr/>
                            <wpg:grpSpPr>
                              <a:xfrm>
                                <a:off x="0" y="0"/>
                                <a:ext cx="657225" cy="349885"/>
                                <a:chOff x="0" y="0"/>
                                <a:chExt cx="947952" cy="505030"/>
                              </a:xfrm>
                            </wpg:grpSpPr>
                            <pic:pic xmlns:pic="http://schemas.openxmlformats.org/drawingml/2006/picture">
                              <pic:nvPicPr>
                                <pic:cNvPr id="20" name="Image 20"/>
                                <pic:cNvPicPr/>
                              </pic:nvPicPr>
                              <pic:blipFill>
                                <a:blip r:embed="rId15" cstate="print">
                                  <a:extLst>
                                    <a:ext uri="{28A0092B-C50C-407E-A947-70E740481C1C}">
                                      <a14:useLocalDpi xmlns:a14="http://schemas.microsoft.com/office/drawing/2010/main" val="0"/>
                                    </a:ext>
                                  </a:extLst>
                                </a:blip>
                                <a:stretch>
                                  <a:fillRect/>
                                </a:stretch>
                              </pic:blipFill>
                              <pic:spPr>
                                <a:xfrm>
                                  <a:off x="0" y="40845"/>
                                  <a:ext cx="371512" cy="464185"/>
                                </a:xfrm>
                                <a:prstGeom prst="rect">
                                  <a:avLst/>
                                </a:prstGeom>
                              </pic:spPr>
                            </pic:pic>
                            <pic:pic xmlns:pic="http://schemas.openxmlformats.org/drawingml/2006/picture">
                              <pic:nvPicPr>
                                <pic:cNvPr id="21" name="Image 21"/>
                                <pic:cNvPicPr/>
                              </pic:nvPicPr>
                              <pic:blipFill>
                                <a:blip r:embed="rId16" cstate="print">
                                  <a:extLst>
                                    <a:ext uri="{28A0092B-C50C-407E-A947-70E740481C1C}">
                                      <a14:useLocalDpi xmlns:a14="http://schemas.microsoft.com/office/drawing/2010/main" val="0"/>
                                    </a:ext>
                                  </a:extLst>
                                </a:blip>
                                <a:stretch>
                                  <a:fillRect/>
                                </a:stretch>
                              </pic:blipFill>
                              <pic:spPr>
                                <a:xfrm>
                                  <a:off x="430522" y="0"/>
                                  <a:ext cx="517430" cy="5050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8F104A" id="Groupe 4" o:spid="_x0000_s1026" style="position:absolute;margin-left:1.35pt;margin-top:22.95pt;width:51.75pt;height:27.55pt;z-index:251661312;mso-width-relative:margin;mso-height-relative:margin" coordsize="9479,5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">
                      <v:shape id="Image 20" o:spid="_x0000_s1027" type="#_x0000_t75" style="position:absolute;top:408;width:3715;height:4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">
                        <v:imagedata r:id="rId17" o:title=""/>
                      </v:shape>
                      <v:shape id="Image 21" o:spid="_x0000_s1028" type="#_x0000_t75" style="position:absolute;left:4305;width:5174;height:5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">
                        <v:imagedata r:id="rId18" o:title=""/>
                      </v:shape>
                    </v:group>
                  </w:pict>
                </mc:Fallback>
              </mc:AlternateContent>
            </w:r>
          </w:p>
        </w:tc>
        <w:tc>
          <w:tcPr>
            <w:tcW w:w="1418" w:type="dxa"/>
            <w:tcBorders>
              <w:top w:val="single" w:sz="4" w:space="0" w:color="auto"/>
              <w:left w:val="dashed" w:sz="12" w:space="0" w:color="auto"/>
              <w:bottom w:val="dashed" w:sz="12" w:space="0" w:color="auto"/>
            </w:tcBorders>
            <w:vAlign w:val="center"/>
          </w:tcPr>
          <w:p w14:paraId="192A11E7" w14:textId="56DF76CA" w:rsidR="002A1FE2" w:rsidRPr="00C83132" w:rsidRDefault="00C83132" w:rsidP="007258D3">
            <w:pPr>
              <w:spacing w:before="60" w:after="60" w:line="240" w:lineRule="auto"/>
              <w:jc w:val="center"/>
              <w:rPr>
                <w:rFonts w:ascii="Arial" w:hAnsi="Arial" w:cs="Arial"/>
                <w:sz w:val="16"/>
                <w:szCs w:val="18"/>
                <w:lang w:val="en-US"/>
              </w:rPr>
            </w:pPr>
            <w:r w:rsidRPr="0018507E">
              <w:rPr>
                <w:rFonts w:ascii="Arial" w:hAnsi="Arial" w:cs="Arial"/>
                <w:noProof/>
                <w:sz w:val="16"/>
                <w:szCs w:val="18"/>
                <w:lang w:eastAsia="fr-FR"/>
              </w:rPr>
              <mc:AlternateContent>
                <mc:Choice Requires="wpg">
                  <w:drawing>
                    <wp:anchor distT="0" distB="0" distL="114300" distR="114300" simplePos="0" relativeHeight="251663360" behindDoc="0" locked="0" layoutInCell="1" allowOverlap="1" wp14:anchorId="55DD03AA" wp14:editId="6C82D267">
                      <wp:simplePos x="0" y="0"/>
                      <wp:positionH relativeFrom="column">
                        <wp:posOffset>1270</wp:posOffset>
                      </wp:positionH>
                      <wp:positionV relativeFrom="paragraph">
                        <wp:posOffset>273685</wp:posOffset>
                      </wp:positionV>
                      <wp:extent cx="657225" cy="349885"/>
                      <wp:effectExtent l="0" t="0" r="9525" b="0"/>
                      <wp:wrapNone/>
                      <wp:docPr id="2" name="Groupe 4"/>
                      <wp:cNvGraphicFramePr/>
                      <a:graphic xmlns:a="http://schemas.openxmlformats.org/drawingml/2006/main">
                        <a:graphicData uri="http://schemas.microsoft.com/office/word/2010/wordprocessingGroup">
                          <wpg:wgp>
                            <wpg:cNvGrpSpPr/>
                            <wpg:grpSpPr>
                              <a:xfrm>
                                <a:off x="0" y="0"/>
                                <a:ext cx="657225" cy="349885"/>
                                <a:chOff x="0" y="0"/>
                                <a:chExt cx="947952" cy="505030"/>
                              </a:xfrm>
                            </wpg:grpSpPr>
                            <pic:pic xmlns:pic="http://schemas.openxmlformats.org/drawingml/2006/picture">
                              <pic:nvPicPr>
                                <pic:cNvPr id="12" name="Image 20"/>
                                <pic:cNvPicPr/>
                              </pic:nvPicPr>
                              <pic:blipFill>
                                <a:blip r:embed="rId15" cstate="print">
                                  <a:extLst>
                                    <a:ext uri="{28A0092B-C50C-407E-A947-70E740481C1C}">
                                      <a14:useLocalDpi xmlns:a14="http://schemas.microsoft.com/office/drawing/2010/main" val="0"/>
                                    </a:ext>
                                  </a:extLst>
                                </a:blip>
                                <a:stretch>
                                  <a:fillRect/>
                                </a:stretch>
                              </pic:blipFill>
                              <pic:spPr>
                                <a:xfrm>
                                  <a:off x="0" y="40845"/>
                                  <a:ext cx="371512" cy="464185"/>
                                </a:xfrm>
                                <a:prstGeom prst="rect">
                                  <a:avLst/>
                                </a:prstGeom>
                              </pic:spPr>
                            </pic:pic>
                            <pic:pic xmlns:pic="http://schemas.openxmlformats.org/drawingml/2006/picture">
                              <pic:nvPicPr>
                                <pic:cNvPr id="13" name="Image 21"/>
                                <pic:cNvPicPr/>
                              </pic:nvPicPr>
                              <pic:blipFill>
                                <a:blip r:embed="rId16" cstate="print">
                                  <a:extLst>
                                    <a:ext uri="{28A0092B-C50C-407E-A947-70E740481C1C}">
                                      <a14:useLocalDpi xmlns:a14="http://schemas.microsoft.com/office/drawing/2010/main" val="0"/>
                                    </a:ext>
                                  </a:extLst>
                                </a:blip>
                                <a:stretch>
                                  <a:fillRect/>
                                </a:stretch>
                              </pic:blipFill>
                              <pic:spPr>
                                <a:xfrm>
                                  <a:off x="430522" y="0"/>
                                  <a:ext cx="517430" cy="5050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A31577" id="Groupe 4" o:spid="_x0000_s1026" style="position:absolute;margin-left:.1pt;margin-top:21.55pt;width:51.75pt;height:27.55pt;z-index:251663360;mso-width-relative:margin;mso-height-relative:margin" coordsize="9479,5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">
                      <v:shape id="Image 20" o:spid="_x0000_s1027" type="#_x0000_t75" style="position:absolute;top:408;width:3715;height:4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">
                        <v:imagedata r:id="rId17" o:title=""/>
                      </v:shape>
                      <v:shape id="Image 21" o:spid="_x0000_s1028" type="#_x0000_t75" style="position:absolute;left:4305;width:5174;height:5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">
                        <v:imagedata r:id="rId18" o:title=""/>
                      </v:shape>
                    </v:group>
                  </w:pict>
                </mc:Fallback>
              </mc:AlternateContent>
            </w:r>
          </w:p>
        </w:tc>
        <w:tc>
          <w:tcPr>
            <w:tcW w:w="1417" w:type="dxa"/>
            <w:tcBorders>
              <w:bottom w:val="single" w:sz="4" w:space="0" w:color="auto"/>
            </w:tcBorders>
            <w:vAlign w:val="center"/>
          </w:tcPr>
          <w:p w14:paraId="7DFD9372" w14:textId="77777777" w:rsidR="002A1FE2" w:rsidRPr="0018507E" w:rsidRDefault="002A1FE2" w:rsidP="007258D3">
            <w:pPr>
              <w:spacing w:before="60" w:after="60" w:line="240" w:lineRule="auto"/>
              <w:jc w:val="center"/>
              <w:rPr>
                <w:rFonts w:ascii="Arial" w:hAnsi="Arial" w:cs="Arial"/>
                <w:sz w:val="16"/>
                <w:szCs w:val="18"/>
                <w:lang w:val="nl-NL"/>
              </w:rPr>
            </w:pPr>
            <w:r w:rsidRPr="0018507E">
              <w:rPr>
                <w:rFonts w:ascii="Arial" w:hAnsi="Arial" w:cs="Arial"/>
                <w:noProof/>
                <w:sz w:val="16"/>
                <w:szCs w:val="18"/>
                <w:lang w:eastAsia="fr-FR"/>
              </w:rPr>
              <w:drawing>
                <wp:inline distT="0" distB="0" distL="0" distR="0" wp14:anchorId="2E27C3EF" wp14:editId="46946C89">
                  <wp:extent cx="288250" cy="360000"/>
                  <wp:effectExtent l="0" t="0" r="0"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y_onl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250" cy="360000"/>
                          </a:xfrm>
                          <a:prstGeom prst="rect">
                            <a:avLst/>
                          </a:prstGeom>
                        </pic:spPr>
                      </pic:pic>
                    </a:graphicData>
                  </a:graphic>
                </wp:inline>
              </w:drawing>
            </w:r>
          </w:p>
        </w:tc>
        <w:tc>
          <w:tcPr>
            <w:tcW w:w="1985" w:type="dxa"/>
            <w:vMerge w:val="restart"/>
            <w:vAlign w:val="center"/>
          </w:tcPr>
          <w:p w14:paraId="17A5402E" w14:textId="77777777" w:rsidR="00717E13" w:rsidRPr="00717E13" w:rsidRDefault="00717E13" w:rsidP="00717E13">
            <w:pPr>
              <w:spacing w:before="60" w:after="60" w:line="240" w:lineRule="auto"/>
              <w:jc w:val="center"/>
              <w:rPr>
                <w:rFonts w:ascii="Arial" w:hAnsi="Arial" w:cs="Arial"/>
                <w:sz w:val="16"/>
                <w:szCs w:val="18"/>
                <w:lang w:val="en-US"/>
              </w:rPr>
            </w:pPr>
            <w:r w:rsidRPr="00717E13">
              <w:rPr>
                <w:rFonts w:ascii="Arial" w:hAnsi="Arial" w:cs="Arial"/>
                <w:sz w:val="16"/>
                <w:szCs w:val="18"/>
                <w:lang w:val="en-US"/>
              </w:rPr>
              <w:t xml:space="preserve">Subject to context specific execution, remote control is possible (vessel command, monitoring of and response to environment or fallback performance).  It may have an influence on crew requirements (number or qualification) </w:t>
            </w:r>
          </w:p>
          <w:p w14:paraId="040E7607" w14:textId="2D8C428A" w:rsidR="002A1FE2" w:rsidRPr="0018507E" w:rsidRDefault="002A1FE2" w:rsidP="00717E13">
            <w:pPr>
              <w:spacing w:before="60" w:after="60" w:line="240" w:lineRule="auto"/>
              <w:jc w:val="center"/>
              <w:rPr>
                <w:rFonts w:ascii="Arial" w:hAnsi="Arial" w:cs="Arial"/>
                <w:sz w:val="16"/>
                <w:szCs w:val="18"/>
                <w:lang w:val="nl-NL"/>
              </w:rPr>
            </w:pPr>
          </w:p>
        </w:tc>
      </w:tr>
      <w:tr w:rsidR="002A1FE2" w:rsidRPr="0018507E" w14:paraId="074A79BC" w14:textId="77777777" w:rsidTr="00A02740">
        <w:trPr>
          <w:jc w:val="center"/>
        </w:trPr>
        <w:tc>
          <w:tcPr>
            <w:tcW w:w="721" w:type="dxa"/>
            <w:vMerge w:val="restart"/>
            <w:textDirection w:val="btLr"/>
            <w:vAlign w:val="center"/>
          </w:tcPr>
          <w:p w14:paraId="5EE5846B" w14:textId="4092274E" w:rsidR="002A1FE2" w:rsidRPr="00717E13" w:rsidRDefault="00717E13" w:rsidP="007258D3">
            <w:pPr>
              <w:spacing w:before="60" w:after="60" w:line="240" w:lineRule="auto"/>
              <w:ind w:left="113" w:right="113"/>
              <w:jc w:val="center"/>
              <w:rPr>
                <w:rFonts w:ascii="Arial" w:hAnsi="Arial" w:cs="Arial"/>
                <w:sz w:val="16"/>
                <w:szCs w:val="18"/>
                <w:lang w:val="en-US"/>
              </w:rPr>
            </w:pPr>
            <w:r w:rsidRPr="00717E13">
              <w:rPr>
                <w:rFonts w:ascii="Arial" w:hAnsi="Arial" w:cs="Arial"/>
                <w:sz w:val="16"/>
                <w:szCs w:val="18"/>
                <w:lang w:val="en-US"/>
              </w:rPr>
              <w:t>System performs the entire dynamic navigation tasks (when engaged)</w:t>
            </w:r>
          </w:p>
        </w:tc>
        <w:tc>
          <w:tcPr>
            <w:tcW w:w="851" w:type="dxa"/>
            <w:vAlign w:val="center"/>
          </w:tcPr>
          <w:p w14:paraId="2615F2BC" w14:textId="77777777" w:rsidR="002A1FE2" w:rsidRPr="0018507E" w:rsidRDefault="002A1FE2" w:rsidP="007258D3">
            <w:pPr>
              <w:spacing w:before="60" w:after="60" w:line="240" w:lineRule="auto"/>
              <w:jc w:val="center"/>
              <w:rPr>
                <w:rFonts w:ascii="Arial" w:hAnsi="Arial" w:cs="Arial"/>
                <w:sz w:val="16"/>
                <w:szCs w:val="18"/>
                <w:lang w:val="nl-NL"/>
              </w:rPr>
            </w:pPr>
            <w:r w:rsidRPr="0018507E">
              <w:rPr>
                <w:rFonts w:ascii="Arial" w:hAnsi="Arial" w:cs="Arial"/>
                <w:sz w:val="16"/>
                <w:szCs w:val="18"/>
                <w:lang w:val="nl-NL"/>
              </w:rPr>
              <w:t>3</w:t>
            </w:r>
          </w:p>
        </w:tc>
        <w:tc>
          <w:tcPr>
            <w:tcW w:w="7783" w:type="dxa"/>
            <w:vAlign w:val="center"/>
          </w:tcPr>
          <w:p w14:paraId="330DE56C" w14:textId="5421F72B" w:rsidR="002A1FE2" w:rsidRPr="00C83132" w:rsidRDefault="00C83132" w:rsidP="007258D3">
            <w:pPr>
              <w:spacing w:before="60" w:after="60" w:line="240" w:lineRule="auto"/>
              <w:jc w:val="center"/>
              <w:rPr>
                <w:rFonts w:ascii="Arial" w:hAnsi="Arial" w:cs="Arial"/>
                <w:sz w:val="16"/>
                <w:szCs w:val="18"/>
                <w:lang w:val="en-US"/>
              </w:rPr>
            </w:pPr>
            <w:r w:rsidRPr="00C83132">
              <w:rPr>
                <w:rFonts w:ascii="Arial" w:hAnsi="Arial" w:cs="Arial"/>
                <w:sz w:val="20"/>
                <w:szCs w:val="18"/>
                <w:lang w:val="en-US"/>
              </w:rPr>
              <w:t>Conditional automation</w:t>
            </w:r>
            <w:r w:rsidR="002A1FE2" w:rsidRPr="00C83132">
              <w:rPr>
                <w:rFonts w:ascii="Arial" w:hAnsi="Arial" w:cs="Arial"/>
                <w:sz w:val="16"/>
                <w:szCs w:val="18"/>
                <w:lang w:val="en-US"/>
              </w:rPr>
              <w:br/>
            </w:r>
            <w:r w:rsidRPr="00C83132">
              <w:rPr>
                <w:rFonts w:ascii="Arial" w:hAnsi="Arial" w:cs="Arial"/>
                <w:sz w:val="16"/>
                <w:szCs w:val="18"/>
                <w:lang w:val="en-US"/>
              </w:rPr>
              <w:t>the sustained context-specific performance by a navigation automation system of all dynamic navigation tasks, including collision avoidance</w:t>
            </w:r>
            <w:r w:rsidRPr="00C83132">
              <w:rPr>
                <w:rFonts w:ascii="Arial" w:hAnsi="Arial" w:cs="Arial"/>
                <w:sz w:val="16"/>
                <w:szCs w:val="18"/>
                <w:vertAlign w:val="superscript"/>
                <w:lang w:val="en-US"/>
              </w:rPr>
              <w:t>1</w:t>
            </w:r>
            <w:r w:rsidRPr="00C83132">
              <w:rPr>
                <w:rFonts w:ascii="Arial" w:hAnsi="Arial" w:cs="Arial"/>
                <w:sz w:val="16"/>
                <w:szCs w:val="18"/>
                <w:lang w:val="en-US"/>
              </w:rPr>
              <w:t>, with the expectation that the human boatmaster will be receptive to requests to intervene and to system failures and will respond appropriately</w:t>
            </w:r>
          </w:p>
        </w:tc>
        <w:tc>
          <w:tcPr>
            <w:tcW w:w="1555" w:type="dxa"/>
            <w:vAlign w:val="center"/>
          </w:tcPr>
          <w:p w14:paraId="372732E2" w14:textId="77777777" w:rsidR="002A1FE2" w:rsidRPr="0018507E" w:rsidRDefault="002A1FE2" w:rsidP="007258D3">
            <w:pPr>
              <w:spacing w:before="60" w:after="60" w:line="240" w:lineRule="auto"/>
              <w:jc w:val="center"/>
              <w:rPr>
                <w:rFonts w:ascii="Arial" w:hAnsi="Arial" w:cs="Arial"/>
                <w:sz w:val="16"/>
                <w:szCs w:val="18"/>
                <w:lang w:val="nl-NL"/>
              </w:rPr>
            </w:pPr>
            <w:r w:rsidRPr="0018507E">
              <w:rPr>
                <w:rFonts w:ascii="Arial" w:hAnsi="Arial" w:cs="Arial"/>
                <w:noProof/>
                <w:sz w:val="16"/>
                <w:szCs w:val="18"/>
                <w:lang w:eastAsia="fr-FR"/>
              </w:rPr>
              <w:drawing>
                <wp:inline distT="0" distB="0" distL="0" distR="0" wp14:anchorId="47148CE6" wp14:editId="7A6E382E">
                  <wp:extent cx="582930" cy="568960"/>
                  <wp:effectExtent l="0" t="0" r="7620" b="254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bateau wif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2930" cy="568960"/>
                          </a:xfrm>
                          <a:prstGeom prst="rect">
                            <a:avLst/>
                          </a:prstGeom>
                        </pic:spPr>
                      </pic:pic>
                    </a:graphicData>
                  </a:graphic>
                </wp:inline>
              </w:drawing>
            </w:r>
          </w:p>
        </w:tc>
        <w:tc>
          <w:tcPr>
            <w:tcW w:w="1418" w:type="dxa"/>
            <w:tcBorders>
              <w:top w:val="dashed" w:sz="12" w:space="0" w:color="auto"/>
              <w:right w:val="dashed" w:sz="12" w:space="0" w:color="auto"/>
            </w:tcBorders>
            <w:vAlign w:val="center"/>
          </w:tcPr>
          <w:p w14:paraId="75D7C8FD" w14:textId="77777777" w:rsidR="002A1FE2" w:rsidRPr="0018507E" w:rsidRDefault="002A1FE2" w:rsidP="007258D3">
            <w:pPr>
              <w:spacing w:before="60" w:after="60" w:line="240" w:lineRule="auto"/>
              <w:jc w:val="center"/>
              <w:rPr>
                <w:rFonts w:ascii="Arial" w:hAnsi="Arial" w:cs="Arial"/>
                <w:sz w:val="16"/>
                <w:szCs w:val="18"/>
                <w:lang w:val="nl-NL"/>
              </w:rPr>
            </w:pPr>
            <w:r w:rsidRPr="0018507E">
              <w:rPr>
                <w:rFonts w:ascii="Arial" w:hAnsi="Arial" w:cs="Arial"/>
                <w:noProof/>
                <w:sz w:val="16"/>
                <w:szCs w:val="18"/>
                <w:lang w:eastAsia="fr-FR"/>
              </w:rPr>
              <w:drawing>
                <wp:inline distT="0" distB="0" distL="0" distR="0" wp14:anchorId="716E3ABD" wp14:editId="2CD05295">
                  <wp:extent cx="582930" cy="568960"/>
                  <wp:effectExtent l="0" t="0" r="7620" b="254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bateau wif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2930" cy="568960"/>
                          </a:xfrm>
                          <a:prstGeom prst="rect">
                            <a:avLst/>
                          </a:prstGeom>
                        </pic:spPr>
                      </pic:pic>
                    </a:graphicData>
                  </a:graphic>
                </wp:inline>
              </w:drawing>
            </w:r>
          </w:p>
        </w:tc>
        <w:tc>
          <w:tcPr>
            <w:tcW w:w="1417" w:type="dxa"/>
            <w:tcBorders>
              <w:left w:val="dashed" w:sz="12" w:space="0" w:color="auto"/>
              <w:bottom w:val="dashed" w:sz="12" w:space="0" w:color="auto"/>
            </w:tcBorders>
            <w:vAlign w:val="center"/>
          </w:tcPr>
          <w:p w14:paraId="72467749" w14:textId="77777777" w:rsidR="002A1FE2" w:rsidRPr="0018507E" w:rsidRDefault="002A1FE2" w:rsidP="007258D3">
            <w:pPr>
              <w:spacing w:before="60" w:after="60" w:line="240" w:lineRule="auto"/>
              <w:jc w:val="center"/>
              <w:rPr>
                <w:rFonts w:ascii="Arial" w:hAnsi="Arial" w:cs="Arial"/>
                <w:sz w:val="16"/>
                <w:szCs w:val="18"/>
                <w:lang w:val="nl-NL"/>
              </w:rPr>
            </w:pPr>
            <w:r w:rsidRPr="0018507E">
              <w:rPr>
                <w:rFonts w:ascii="Arial" w:hAnsi="Arial" w:cs="Arial"/>
                <w:noProof/>
                <w:sz w:val="16"/>
                <w:szCs w:val="18"/>
                <w:lang w:eastAsia="fr-FR"/>
              </w:rPr>
              <w:drawing>
                <wp:inline distT="0" distB="0" distL="0" distR="0" wp14:anchorId="4EFCE396" wp14:editId="56B3D9F1">
                  <wp:extent cx="288250" cy="360000"/>
                  <wp:effectExtent l="0" t="0" r="0"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y_onl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250" cy="360000"/>
                          </a:xfrm>
                          <a:prstGeom prst="rect">
                            <a:avLst/>
                          </a:prstGeom>
                        </pic:spPr>
                      </pic:pic>
                    </a:graphicData>
                  </a:graphic>
                </wp:inline>
              </w:drawing>
            </w:r>
          </w:p>
        </w:tc>
        <w:tc>
          <w:tcPr>
            <w:tcW w:w="1985" w:type="dxa"/>
            <w:vMerge/>
            <w:vAlign w:val="center"/>
          </w:tcPr>
          <w:p w14:paraId="145B2295" w14:textId="77777777" w:rsidR="002A1FE2" w:rsidRPr="0018507E" w:rsidRDefault="002A1FE2" w:rsidP="007258D3">
            <w:pPr>
              <w:spacing w:before="60" w:after="60" w:line="240" w:lineRule="auto"/>
              <w:jc w:val="center"/>
              <w:rPr>
                <w:rFonts w:ascii="Arial" w:hAnsi="Arial" w:cs="Arial"/>
                <w:sz w:val="16"/>
                <w:szCs w:val="18"/>
                <w:lang w:val="nl-NL"/>
              </w:rPr>
            </w:pPr>
          </w:p>
        </w:tc>
      </w:tr>
      <w:tr w:rsidR="002A1FE2" w:rsidRPr="0018507E" w14:paraId="22354A03" w14:textId="77777777" w:rsidTr="00A02740">
        <w:trPr>
          <w:jc w:val="center"/>
        </w:trPr>
        <w:tc>
          <w:tcPr>
            <w:tcW w:w="721" w:type="dxa"/>
            <w:vMerge/>
            <w:vAlign w:val="center"/>
          </w:tcPr>
          <w:p w14:paraId="4F2CDF56" w14:textId="77777777" w:rsidR="002A1FE2" w:rsidRPr="0018507E" w:rsidRDefault="002A1FE2" w:rsidP="007258D3">
            <w:pPr>
              <w:spacing w:before="60" w:after="60" w:line="240" w:lineRule="auto"/>
              <w:rPr>
                <w:rFonts w:ascii="Arial" w:hAnsi="Arial" w:cs="Arial"/>
                <w:sz w:val="16"/>
                <w:szCs w:val="18"/>
                <w:lang w:val="nl-NL"/>
              </w:rPr>
            </w:pPr>
          </w:p>
        </w:tc>
        <w:tc>
          <w:tcPr>
            <w:tcW w:w="851" w:type="dxa"/>
            <w:vAlign w:val="center"/>
          </w:tcPr>
          <w:p w14:paraId="0780CF5F" w14:textId="77777777" w:rsidR="002A1FE2" w:rsidRPr="0018507E" w:rsidRDefault="002A1FE2" w:rsidP="007258D3">
            <w:pPr>
              <w:spacing w:before="60" w:after="60" w:line="240" w:lineRule="auto"/>
              <w:jc w:val="center"/>
              <w:rPr>
                <w:rFonts w:ascii="Arial" w:hAnsi="Arial" w:cs="Arial"/>
                <w:sz w:val="16"/>
                <w:szCs w:val="18"/>
                <w:lang w:val="nl-NL"/>
              </w:rPr>
            </w:pPr>
            <w:r w:rsidRPr="0018507E">
              <w:rPr>
                <w:rFonts w:ascii="Arial" w:hAnsi="Arial" w:cs="Arial"/>
                <w:sz w:val="16"/>
                <w:szCs w:val="18"/>
                <w:lang w:val="nl-NL"/>
              </w:rPr>
              <w:t>4</w:t>
            </w:r>
          </w:p>
        </w:tc>
        <w:tc>
          <w:tcPr>
            <w:tcW w:w="7783" w:type="dxa"/>
            <w:vAlign w:val="center"/>
          </w:tcPr>
          <w:p w14:paraId="7A716980" w14:textId="20C29352" w:rsidR="002A1FE2" w:rsidRDefault="00C83132" w:rsidP="007258D3">
            <w:pPr>
              <w:spacing w:before="60" w:after="60" w:line="240" w:lineRule="auto"/>
              <w:jc w:val="center"/>
              <w:rPr>
                <w:rFonts w:ascii="Arial" w:hAnsi="Arial" w:cs="Arial"/>
                <w:sz w:val="16"/>
                <w:szCs w:val="18"/>
                <w:lang w:val="en-US"/>
              </w:rPr>
            </w:pPr>
            <w:r w:rsidRPr="00C83132">
              <w:rPr>
                <w:rFonts w:ascii="Arial" w:hAnsi="Arial" w:cs="Arial"/>
                <w:sz w:val="20"/>
                <w:szCs w:val="18"/>
                <w:lang w:val="en-US"/>
              </w:rPr>
              <w:t>High automation</w:t>
            </w:r>
            <w:r w:rsidR="002A1FE2" w:rsidRPr="00C83132">
              <w:rPr>
                <w:rFonts w:ascii="Arial" w:hAnsi="Arial" w:cs="Arial"/>
                <w:sz w:val="16"/>
                <w:szCs w:val="18"/>
                <w:lang w:val="en-US"/>
              </w:rPr>
              <w:br/>
            </w:r>
            <w:r w:rsidRPr="00C83132">
              <w:rPr>
                <w:rFonts w:ascii="Arial" w:hAnsi="Arial" w:cs="Arial"/>
                <w:sz w:val="16"/>
                <w:szCs w:val="18"/>
                <w:lang w:val="en-US"/>
              </w:rPr>
              <w:t>the sustained context-specific performance by a navigation automation system of all dynamic navigation tasks and fallback operation, without expecting a human boatmaster responding to a request to intervene</w:t>
            </w:r>
            <w:r w:rsidRPr="00C83132">
              <w:rPr>
                <w:rFonts w:ascii="Arial" w:hAnsi="Arial" w:cs="Arial"/>
                <w:sz w:val="16"/>
                <w:szCs w:val="18"/>
                <w:vertAlign w:val="superscript"/>
                <w:lang w:val="en-US"/>
              </w:rPr>
              <w:t>2</w:t>
            </w:r>
          </w:p>
          <w:p w14:paraId="73A01CEA" w14:textId="54FBCA0E" w:rsidR="00C83132" w:rsidRPr="00C83132" w:rsidRDefault="00C83132" w:rsidP="00C83132">
            <w:pPr>
              <w:spacing w:before="60" w:after="60" w:line="240" w:lineRule="auto"/>
              <w:rPr>
                <w:rFonts w:ascii="Arial" w:hAnsi="Arial" w:cs="Arial"/>
                <w:i/>
                <w:sz w:val="16"/>
                <w:szCs w:val="18"/>
                <w:lang w:val="en-US"/>
              </w:rPr>
            </w:pPr>
            <w:r w:rsidRPr="00C83132">
              <w:rPr>
                <w:rFonts w:ascii="Arial" w:hAnsi="Arial" w:cs="Arial"/>
                <w:i/>
                <w:sz w:val="16"/>
                <w:szCs w:val="18"/>
                <w:lang w:val="en-US"/>
              </w:rPr>
              <w:t>E.g. vessel operating on a canal section between two successive locks (environment well known), but the automation system is not able to manage alone the passage through the lock (requiring human intervention)</w:t>
            </w:r>
          </w:p>
        </w:tc>
        <w:tc>
          <w:tcPr>
            <w:tcW w:w="1555" w:type="dxa"/>
            <w:vAlign w:val="center"/>
          </w:tcPr>
          <w:p w14:paraId="6082400E" w14:textId="77777777" w:rsidR="002A1FE2" w:rsidRPr="0018507E" w:rsidRDefault="002A1FE2" w:rsidP="007258D3">
            <w:pPr>
              <w:spacing w:before="60" w:after="60" w:line="240" w:lineRule="auto"/>
              <w:jc w:val="center"/>
              <w:rPr>
                <w:rFonts w:ascii="Arial" w:hAnsi="Arial" w:cs="Arial"/>
                <w:sz w:val="16"/>
                <w:szCs w:val="18"/>
                <w:lang w:val="nl-NL"/>
              </w:rPr>
            </w:pPr>
            <w:r w:rsidRPr="0018507E">
              <w:rPr>
                <w:rFonts w:ascii="Arial" w:hAnsi="Arial" w:cs="Arial"/>
                <w:noProof/>
                <w:sz w:val="16"/>
                <w:szCs w:val="18"/>
                <w:lang w:eastAsia="fr-FR"/>
              </w:rPr>
              <w:drawing>
                <wp:inline distT="0" distB="0" distL="0" distR="0" wp14:anchorId="4CBCD455" wp14:editId="032A9C4C">
                  <wp:extent cx="582930" cy="568960"/>
                  <wp:effectExtent l="0" t="0" r="7620" b="254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bateau wif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2930" cy="568960"/>
                          </a:xfrm>
                          <a:prstGeom prst="rect">
                            <a:avLst/>
                          </a:prstGeom>
                        </pic:spPr>
                      </pic:pic>
                    </a:graphicData>
                  </a:graphic>
                </wp:inline>
              </w:drawing>
            </w:r>
          </w:p>
        </w:tc>
        <w:tc>
          <w:tcPr>
            <w:tcW w:w="1418" w:type="dxa"/>
            <w:vAlign w:val="center"/>
          </w:tcPr>
          <w:p w14:paraId="7FE04D72" w14:textId="77777777" w:rsidR="002A1FE2" w:rsidRPr="0018507E" w:rsidRDefault="002A1FE2" w:rsidP="007258D3">
            <w:pPr>
              <w:spacing w:before="60" w:after="60" w:line="240" w:lineRule="auto"/>
              <w:jc w:val="center"/>
              <w:rPr>
                <w:rFonts w:ascii="Arial" w:hAnsi="Arial" w:cs="Arial"/>
                <w:sz w:val="16"/>
                <w:szCs w:val="18"/>
                <w:lang w:val="nl-NL"/>
              </w:rPr>
            </w:pPr>
            <w:r w:rsidRPr="0018507E">
              <w:rPr>
                <w:rFonts w:ascii="Arial" w:hAnsi="Arial" w:cs="Arial"/>
                <w:noProof/>
                <w:sz w:val="16"/>
                <w:szCs w:val="18"/>
                <w:lang w:eastAsia="fr-FR"/>
              </w:rPr>
              <w:drawing>
                <wp:inline distT="0" distB="0" distL="0" distR="0" wp14:anchorId="14BAB3CD" wp14:editId="59908F0C">
                  <wp:extent cx="582930" cy="568960"/>
                  <wp:effectExtent l="0" t="0" r="7620" b="254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bateau wif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2930" cy="568960"/>
                          </a:xfrm>
                          <a:prstGeom prst="rect">
                            <a:avLst/>
                          </a:prstGeom>
                        </pic:spPr>
                      </pic:pic>
                    </a:graphicData>
                  </a:graphic>
                </wp:inline>
              </w:drawing>
            </w:r>
          </w:p>
        </w:tc>
        <w:tc>
          <w:tcPr>
            <w:tcW w:w="1417" w:type="dxa"/>
            <w:tcBorders>
              <w:top w:val="dashed" w:sz="12" w:space="0" w:color="auto"/>
            </w:tcBorders>
            <w:vAlign w:val="center"/>
          </w:tcPr>
          <w:p w14:paraId="5B0811FD" w14:textId="77777777" w:rsidR="002A1FE2" w:rsidRPr="0018507E" w:rsidRDefault="002A1FE2" w:rsidP="007258D3">
            <w:pPr>
              <w:spacing w:before="60" w:after="60" w:line="240" w:lineRule="auto"/>
              <w:jc w:val="center"/>
              <w:rPr>
                <w:rFonts w:ascii="Arial" w:hAnsi="Arial" w:cs="Arial"/>
                <w:sz w:val="16"/>
                <w:szCs w:val="18"/>
                <w:lang w:val="nl-NL"/>
              </w:rPr>
            </w:pPr>
            <w:r w:rsidRPr="0018507E">
              <w:rPr>
                <w:rFonts w:ascii="Arial" w:hAnsi="Arial" w:cs="Arial"/>
                <w:noProof/>
                <w:sz w:val="16"/>
                <w:szCs w:val="18"/>
                <w:lang w:eastAsia="fr-FR"/>
              </w:rPr>
              <w:drawing>
                <wp:inline distT="0" distB="0" distL="0" distR="0" wp14:anchorId="19CCAC75" wp14:editId="5C00C9F6">
                  <wp:extent cx="582930" cy="568960"/>
                  <wp:effectExtent l="0" t="0" r="7620" b="254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bateau wif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2930" cy="568960"/>
                          </a:xfrm>
                          <a:prstGeom prst="rect">
                            <a:avLst/>
                          </a:prstGeom>
                        </pic:spPr>
                      </pic:pic>
                    </a:graphicData>
                  </a:graphic>
                </wp:inline>
              </w:drawing>
            </w:r>
          </w:p>
        </w:tc>
        <w:tc>
          <w:tcPr>
            <w:tcW w:w="1985" w:type="dxa"/>
            <w:vMerge/>
            <w:vAlign w:val="center"/>
          </w:tcPr>
          <w:p w14:paraId="5FA6EF40" w14:textId="77777777" w:rsidR="002A1FE2" w:rsidRPr="0018507E" w:rsidRDefault="002A1FE2" w:rsidP="007258D3">
            <w:pPr>
              <w:spacing w:before="60" w:after="60" w:line="240" w:lineRule="auto"/>
              <w:jc w:val="center"/>
              <w:rPr>
                <w:rFonts w:ascii="Arial" w:hAnsi="Arial" w:cs="Arial"/>
                <w:sz w:val="16"/>
                <w:szCs w:val="18"/>
                <w:lang w:val="nl-NL"/>
              </w:rPr>
            </w:pPr>
          </w:p>
        </w:tc>
      </w:tr>
      <w:tr w:rsidR="002A1FE2" w:rsidRPr="0018507E" w14:paraId="5CA7E8FE" w14:textId="77777777" w:rsidTr="00A02740">
        <w:trPr>
          <w:jc w:val="center"/>
        </w:trPr>
        <w:tc>
          <w:tcPr>
            <w:tcW w:w="721" w:type="dxa"/>
            <w:vMerge/>
            <w:vAlign w:val="center"/>
          </w:tcPr>
          <w:p w14:paraId="71650DCF" w14:textId="77777777" w:rsidR="002A1FE2" w:rsidRPr="0018507E" w:rsidRDefault="002A1FE2" w:rsidP="007258D3">
            <w:pPr>
              <w:spacing w:before="60" w:after="60" w:line="240" w:lineRule="auto"/>
              <w:rPr>
                <w:rFonts w:ascii="Arial" w:hAnsi="Arial" w:cs="Arial"/>
                <w:sz w:val="16"/>
                <w:szCs w:val="18"/>
                <w:lang w:val="nl-NL"/>
              </w:rPr>
            </w:pPr>
          </w:p>
        </w:tc>
        <w:tc>
          <w:tcPr>
            <w:tcW w:w="851" w:type="dxa"/>
            <w:vAlign w:val="center"/>
          </w:tcPr>
          <w:p w14:paraId="4CCFAB4B" w14:textId="77777777" w:rsidR="002A1FE2" w:rsidRPr="0018507E" w:rsidRDefault="002A1FE2" w:rsidP="007258D3">
            <w:pPr>
              <w:spacing w:before="60" w:after="60" w:line="240" w:lineRule="auto"/>
              <w:jc w:val="center"/>
              <w:rPr>
                <w:rFonts w:ascii="Arial" w:hAnsi="Arial" w:cs="Arial"/>
                <w:sz w:val="16"/>
                <w:szCs w:val="18"/>
                <w:lang w:val="nl-NL"/>
              </w:rPr>
            </w:pPr>
            <w:r w:rsidRPr="0018507E">
              <w:rPr>
                <w:rFonts w:ascii="Arial" w:hAnsi="Arial" w:cs="Arial"/>
                <w:sz w:val="16"/>
                <w:szCs w:val="18"/>
                <w:lang w:val="nl-NL"/>
              </w:rPr>
              <w:t>5</w:t>
            </w:r>
          </w:p>
        </w:tc>
        <w:tc>
          <w:tcPr>
            <w:tcW w:w="7783" w:type="dxa"/>
            <w:vAlign w:val="center"/>
          </w:tcPr>
          <w:p w14:paraId="55EB4811" w14:textId="19A8F40A" w:rsidR="002A1FE2" w:rsidRPr="00C83132" w:rsidRDefault="00C83132" w:rsidP="007258D3">
            <w:pPr>
              <w:spacing w:before="60" w:after="60" w:line="240" w:lineRule="auto"/>
              <w:jc w:val="center"/>
              <w:rPr>
                <w:rFonts w:ascii="Arial" w:hAnsi="Arial" w:cs="Arial"/>
                <w:sz w:val="16"/>
                <w:szCs w:val="18"/>
                <w:lang w:val="en-US"/>
              </w:rPr>
            </w:pPr>
            <w:bookmarkStart w:id="0" w:name="_GoBack"/>
            <w:bookmarkEnd w:id="0"/>
            <w:r w:rsidRPr="00C83132">
              <w:rPr>
                <w:rFonts w:ascii="Arial" w:hAnsi="Arial" w:cs="Arial"/>
                <w:sz w:val="20"/>
                <w:szCs w:val="18"/>
                <w:lang w:val="en-US"/>
              </w:rPr>
              <w:t>Full automation</w:t>
            </w:r>
            <w:r w:rsidR="002A1FE2" w:rsidRPr="00C83132">
              <w:rPr>
                <w:rFonts w:ascii="Arial" w:hAnsi="Arial" w:cs="Arial"/>
                <w:sz w:val="16"/>
                <w:szCs w:val="18"/>
                <w:lang w:val="en-US"/>
              </w:rPr>
              <w:br/>
            </w:r>
            <w:r w:rsidRPr="00C83132">
              <w:rPr>
                <w:rFonts w:ascii="Arial" w:hAnsi="Arial" w:cs="Arial"/>
                <w:sz w:val="16"/>
                <w:szCs w:val="18"/>
                <w:lang w:val="en-US"/>
              </w:rPr>
              <w:t>the sustained and unconditional performance by a navigation automation system of all dynamic navigation tasks and fallback operation, without expecting a human boatmaster will respond to a request to intervene</w:t>
            </w:r>
          </w:p>
        </w:tc>
        <w:tc>
          <w:tcPr>
            <w:tcW w:w="1555" w:type="dxa"/>
            <w:vAlign w:val="center"/>
          </w:tcPr>
          <w:p w14:paraId="3E389CA0" w14:textId="77777777" w:rsidR="002A1FE2" w:rsidRPr="0018507E" w:rsidRDefault="002A1FE2" w:rsidP="007258D3">
            <w:pPr>
              <w:spacing w:before="60" w:after="60" w:line="240" w:lineRule="auto"/>
              <w:jc w:val="center"/>
              <w:rPr>
                <w:rFonts w:ascii="Arial" w:hAnsi="Arial" w:cs="Arial"/>
                <w:sz w:val="16"/>
                <w:szCs w:val="18"/>
                <w:lang w:val="nl-NL"/>
              </w:rPr>
            </w:pPr>
            <w:r w:rsidRPr="0018507E">
              <w:rPr>
                <w:rFonts w:ascii="Arial" w:hAnsi="Arial" w:cs="Arial"/>
                <w:noProof/>
                <w:sz w:val="16"/>
                <w:szCs w:val="18"/>
                <w:lang w:eastAsia="fr-FR"/>
              </w:rPr>
              <w:drawing>
                <wp:inline distT="0" distB="0" distL="0" distR="0" wp14:anchorId="2550CAD2" wp14:editId="278195B6">
                  <wp:extent cx="582930" cy="568960"/>
                  <wp:effectExtent l="0" t="0" r="7620" b="254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bateau wif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2930" cy="568960"/>
                          </a:xfrm>
                          <a:prstGeom prst="rect">
                            <a:avLst/>
                          </a:prstGeom>
                        </pic:spPr>
                      </pic:pic>
                    </a:graphicData>
                  </a:graphic>
                </wp:inline>
              </w:drawing>
            </w:r>
          </w:p>
        </w:tc>
        <w:tc>
          <w:tcPr>
            <w:tcW w:w="1418" w:type="dxa"/>
            <w:vAlign w:val="center"/>
          </w:tcPr>
          <w:p w14:paraId="1CDD87E9" w14:textId="77777777" w:rsidR="002A1FE2" w:rsidRPr="0018507E" w:rsidRDefault="002A1FE2" w:rsidP="007258D3">
            <w:pPr>
              <w:spacing w:before="60" w:after="60" w:line="240" w:lineRule="auto"/>
              <w:jc w:val="center"/>
              <w:rPr>
                <w:rFonts w:ascii="Arial" w:hAnsi="Arial" w:cs="Arial"/>
                <w:sz w:val="16"/>
                <w:szCs w:val="18"/>
                <w:lang w:val="nl-NL"/>
              </w:rPr>
            </w:pPr>
            <w:r w:rsidRPr="0018507E">
              <w:rPr>
                <w:rFonts w:ascii="Arial" w:hAnsi="Arial" w:cs="Arial"/>
                <w:noProof/>
                <w:sz w:val="16"/>
                <w:szCs w:val="18"/>
                <w:lang w:eastAsia="fr-FR"/>
              </w:rPr>
              <w:drawing>
                <wp:inline distT="0" distB="0" distL="0" distR="0" wp14:anchorId="31591C2B" wp14:editId="429A682D">
                  <wp:extent cx="582930" cy="568960"/>
                  <wp:effectExtent l="0" t="0" r="7620" b="254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bateau wif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2930" cy="568960"/>
                          </a:xfrm>
                          <a:prstGeom prst="rect">
                            <a:avLst/>
                          </a:prstGeom>
                        </pic:spPr>
                      </pic:pic>
                    </a:graphicData>
                  </a:graphic>
                </wp:inline>
              </w:drawing>
            </w:r>
          </w:p>
        </w:tc>
        <w:tc>
          <w:tcPr>
            <w:tcW w:w="1417" w:type="dxa"/>
            <w:vAlign w:val="center"/>
          </w:tcPr>
          <w:p w14:paraId="79B3AAB1" w14:textId="77777777" w:rsidR="002A1FE2" w:rsidRPr="0018507E" w:rsidRDefault="002A1FE2" w:rsidP="007258D3">
            <w:pPr>
              <w:spacing w:before="60" w:after="60" w:line="240" w:lineRule="auto"/>
              <w:jc w:val="center"/>
              <w:rPr>
                <w:rFonts w:ascii="Arial" w:hAnsi="Arial" w:cs="Arial"/>
                <w:sz w:val="16"/>
                <w:szCs w:val="18"/>
                <w:lang w:val="nl-NL"/>
              </w:rPr>
            </w:pPr>
            <w:r w:rsidRPr="0018507E">
              <w:rPr>
                <w:rFonts w:ascii="Arial" w:hAnsi="Arial" w:cs="Arial"/>
                <w:noProof/>
                <w:sz w:val="16"/>
                <w:szCs w:val="18"/>
                <w:lang w:eastAsia="fr-FR"/>
              </w:rPr>
              <w:drawing>
                <wp:inline distT="0" distB="0" distL="0" distR="0" wp14:anchorId="389B55EC" wp14:editId="3A3C14D4">
                  <wp:extent cx="582930" cy="568960"/>
                  <wp:effectExtent l="0" t="0" r="7620" b="254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bateau wif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2930" cy="568960"/>
                          </a:xfrm>
                          <a:prstGeom prst="rect">
                            <a:avLst/>
                          </a:prstGeom>
                        </pic:spPr>
                      </pic:pic>
                    </a:graphicData>
                  </a:graphic>
                </wp:inline>
              </w:drawing>
            </w:r>
          </w:p>
        </w:tc>
        <w:tc>
          <w:tcPr>
            <w:tcW w:w="1985" w:type="dxa"/>
            <w:vMerge/>
            <w:vAlign w:val="center"/>
          </w:tcPr>
          <w:p w14:paraId="7CA83937" w14:textId="77777777" w:rsidR="002A1FE2" w:rsidRPr="0018507E" w:rsidRDefault="002A1FE2" w:rsidP="007258D3">
            <w:pPr>
              <w:spacing w:before="60" w:after="60" w:line="240" w:lineRule="auto"/>
              <w:jc w:val="center"/>
              <w:rPr>
                <w:rFonts w:ascii="Arial" w:hAnsi="Arial" w:cs="Arial"/>
                <w:sz w:val="16"/>
                <w:szCs w:val="18"/>
                <w:lang w:val="nl-NL"/>
              </w:rPr>
            </w:pPr>
          </w:p>
        </w:tc>
      </w:tr>
    </w:tbl>
    <w:p w14:paraId="68A24A26" w14:textId="5A8357EC" w:rsidR="00C83132" w:rsidRDefault="002A1FE2" w:rsidP="0018507E">
      <w:pPr>
        <w:spacing w:after="0" w:line="240" w:lineRule="auto"/>
        <w:jc w:val="center"/>
        <w:rPr>
          <w:rFonts w:ascii="Arial" w:hAnsi="Arial" w:cs="Arial"/>
          <w:sz w:val="16"/>
          <w:szCs w:val="16"/>
          <w:lang w:val="nl-NL"/>
        </w:rPr>
      </w:pPr>
      <w:r w:rsidRPr="0018507E">
        <w:rPr>
          <w:sz w:val="14"/>
          <w:szCs w:val="16"/>
          <w:lang w:val="nl-NL"/>
        </w:rPr>
        <w:br/>
      </w:r>
    </w:p>
    <w:p w14:paraId="7BD0D498" w14:textId="1578BF96" w:rsidR="00C83132" w:rsidRDefault="00C83132" w:rsidP="00C83132">
      <w:pPr>
        <w:rPr>
          <w:rFonts w:ascii="Arial" w:hAnsi="Arial" w:cs="Arial"/>
          <w:sz w:val="16"/>
          <w:szCs w:val="16"/>
          <w:lang w:val="nl-NL"/>
        </w:rPr>
      </w:pPr>
    </w:p>
    <w:p w14:paraId="3AC4AD1A" w14:textId="77777777" w:rsidR="00C83132" w:rsidRPr="00C83132" w:rsidRDefault="00C83132" w:rsidP="00C83132">
      <w:pPr>
        <w:spacing w:before="60" w:after="60" w:line="240" w:lineRule="auto"/>
        <w:rPr>
          <w:rFonts w:ascii="Arial" w:hAnsi="Arial" w:cs="Arial"/>
          <w:sz w:val="16"/>
          <w:szCs w:val="18"/>
          <w:lang w:val="en-US"/>
        </w:rPr>
      </w:pPr>
      <w:r w:rsidRPr="00C83132">
        <w:rPr>
          <w:rFonts w:ascii="Arial" w:hAnsi="Arial" w:cs="Arial"/>
          <w:sz w:val="16"/>
          <w:szCs w:val="18"/>
          <w:lang w:val="en-US"/>
        </w:rPr>
        <w:t xml:space="preserve">1 "Collision avoidance" is the critical task in responding to the environmental conditions (other vessels, bridges,…). </w:t>
      </w:r>
    </w:p>
    <w:p w14:paraId="545A946A" w14:textId="62961E28" w:rsidR="00C83132" w:rsidRPr="00C83132" w:rsidRDefault="00C83132" w:rsidP="00C83132">
      <w:pPr>
        <w:spacing w:before="60" w:after="60" w:line="240" w:lineRule="auto"/>
        <w:rPr>
          <w:rFonts w:ascii="Arial" w:hAnsi="Arial" w:cs="Arial"/>
          <w:sz w:val="16"/>
          <w:szCs w:val="18"/>
          <w:lang w:val="en-US"/>
        </w:rPr>
      </w:pPr>
      <w:r>
        <w:rPr>
          <w:rFonts w:ascii="Arial" w:hAnsi="Arial" w:cs="Arial"/>
          <w:sz w:val="16"/>
          <w:szCs w:val="18"/>
          <w:lang w:val="en-US"/>
        </w:rPr>
        <w:t xml:space="preserve">2  </w:t>
      </w:r>
      <w:r w:rsidRPr="00C83132">
        <w:rPr>
          <w:rFonts w:ascii="Arial" w:hAnsi="Arial" w:cs="Arial"/>
          <w:sz w:val="16"/>
          <w:szCs w:val="18"/>
          <w:lang w:val="en-US"/>
        </w:rPr>
        <w:t xml:space="preserve">This level introduces two different functionalities: the ability of “normal” operation without expecting human intervention and the exhaustive fallback. Two sub-levels could be envisaged.  </w:t>
      </w:r>
    </w:p>
    <w:p w14:paraId="3FA67E90" w14:textId="715239C5" w:rsidR="00C83132" w:rsidRPr="00C83132" w:rsidRDefault="00C83132" w:rsidP="00C83132">
      <w:pPr>
        <w:rPr>
          <w:rFonts w:ascii="Arial" w:hAnsi="Arial" w:cs="Arial"/>
          <w:sz w:val="16"/>
          <w:szCs w:val="16"/>
          <w:lang w:val="en-US"/>
        </w:rPr>
      </w:pPr>
    </w:p>
    <w:p w14:paraId="7A7F2423" w14:textId="77777777" w:rsidR="002A1FE2" w:rsidRPr="00C83132" w:rsidRDefault="002A1FE2" w:rsidP="00C83132">
      <w:pPr>
        <w:rPr>
          <w:rFonts w:ascii="Arial" w:hAnsi="Arial" w:cs="Arial"/>
          <w:sz w:val="16"/>
          <w:szCs w:val="16"/>
          <w:lang w:val="en-US"/>
        </w:rPr>
        <w:sectPr w:rsidR="002A1FE2" w:rsidRPr="00C83132" w:rsidSect="000257EB">
          <w:footerReference w:type="default" r:id="rId20"/>
          <w:pgSz w:w="16838" w:h="11906" w:orient="landscape"/>
          <w:pgMar w:top="567" w:right="851" w:bottom="426" w:left="618" w:header="709" w:footer="709" w:gutter="0"/>
          <w:cols w:space="708"/>
          <w:formProt w:val="0"/>
          <w:docGrid w:linePitch="360"/>
        </w:sectPr>
      </w:pPr>
    </w:p>
    <w:p w14:paraId="77892ABF" w14:textId="74FBEF8D" w:rsidR="0065153A" w:rsidRPr="00C83132" w:rsidRDefault="0065153A" w:rsidP="0065153A">
      <w:pPr>
        <w:autoSpaceDE w:val="0"/>
        <w:autoSpaceDN w:val="0"/>
        <w:adjustRightInd w:val="0"/>
        <w:spacing w:after="0" w:line="240" w:lineRule="auto"/>
        <w:rPr>
          <w:rFonts w:ascii="Arial" w:hAnsi="Arial" w:cs="Arial"/>
          <w:color w:val="000000"/>
          <w:lang w:val="en-US"/>
        </w:rPr>
      </w:pPr>
    </w:p>
    <w:p w14:paraId="6439DBAB" w14:textId="77777777" w:rsidR="0065153A" w:rsidRPr="00C83132" w:rsidRDefault="0065153A" w:rsidP="0065153A">
      <w:pPr>
        <w:autoSpaceDE w:val="0"/>
        <w:autoSpaceDN w:val="0"/>
        <w:adjustRightInd w:val="0"/>
        <w:spacing w:after="0" w:line="240" w:lineRule="auto"/>
        <w:rPr>
          <w:rFonts w:ascii="Arial" w:hAnsi="Arial" w:cs="Arial"/>
          <w:color w:val="000000"/>
          <w:sz w:val="20"/>
          <w:szCs w:val="20"/>
          <w:lang w:val="en-US"/>
        </w:rPr>
      </w:pPr>
    </w:p>
    <w:p w14:paraId="1AAD19BF" w14:textId="4998EB73" w:rsidR="0065153A" w:rsidRPr="00B42EC8" w:rsidRDefault="0050313C" w:rsidP="0065153A">
      <w:pPr>
        <w:autoSpaceDE w:val="0"/>
        <w:autoSpaceDN w:val="0"/>
        <w:adjustRightInd w:val="0"/>
        <w:spacing w:after="0" w:line="240" w:lineRule="auto"/>
        <w:rPr>
          <w:rFonts w:ascii="Lucida Sans" w:hAnsi="Lucida Sans" w:cs="Lucida Sans"/>
          <w:color w:val="000000"/>
          <w:sz w:val="20"/>
          <w:szCs w:val="20"/>
          <w:lang w:val="en-US"/>
        </w:rPr>
      </w:pPr>
      <w:r w:rsidRPr="00B42EC8">
        <w:rPr>
          <w:rFonts w:ascii="Lucida Sans" w:hAnsi="Lucida Sans" w:cs="Lucida Sans"/>
          <w:color w:val="000000"/>
          <w:sz w:val="20"/>
          <w:szCs w:val="20"/>
          <w:lang w:val="en-US"/>
        </w:rPr>
        <w:t>Testing organisation</w:t>
      </w:r>
    </w:p>
    <w:p w14:paraId="7DC17A11" w14:textId="77777777" w:rsidR="0065153A" w:rsidRPr="00B42EC8" w:rsidRDefault="0065153A" w:rsidP="0065153A">
      <w:pPr>
        <w:autoSpaceDE w:val="0"/>
        <w:autoSpaceDN w:val="0"/>
        <w:adjustRightInd w:val="0"/>
        <w:spacing w:after="0" w:line="240" w:lineRule="auto"/>
        <w:rPr>
          <w:rFonts w:ascii="Lucida Sans" w:hAnsi="Lucida Sans" w:cs="Lucida Sans"/>
          <w:color w:val="000000"/>
          <w:sz w:val="20"/>
          <w:szCs w:val="20"/>
          <w:lang w:val="en-US"/>
        </w:rPr>
      </w:pPr>
    </w:p>
    <w:p w14:paraId="0274DB89" w14:textId="1892A810" w:rsidR="0065153A" w:rsidRPr="0050313C" w:rsidRDefault="0065153A" w:rsidP="0065153A">
      <w:pPr>
        <w:autoSpaceDE w:val="0"/>
        <w:autoSpaceDN w:val="0"/>
        <w:adjustRightInd w:val="0"/>
        <w:spacing w:after="0" w:line="240" w:lineRule="auto"/>
        <w:rPr>
          <w:rFonts w:ascii="Lucida Sans" w:hAnsi="Lucida Sans" w:cs="Lucida Sans"/>
          <w:color w:val="000000"/>
          <w:sz w:val="20"/>
          <w:szCs w:val="20"/>
          <w:lang w:val="en-US"/>
        </w:rPr>
      </w:pPr>
      <w:r w:rsidRPr="00B42EC8">
        <w:rPr>
          <w:rFonts w:ascii="Lucida Sans" w:hAnsi="Lucida Sans" w:cs="Lucida Sans"/>
          <w:color w:val="000000"/>
          <w:sz w:val="20"/>
          <w:szCs w:val="20"/>
          <w:lang w:val="en-US"/>
        </w:rPr>
        <w:t>2.7</w:t>
      </w:r>
      <w:r w:rsidR="00B42EC8">
        <w:rPr>
          <w:rFonts w:ascii="Lucida Sans" w:hAnsi="Lucida Sans" w:cs="Lucida Sans"/>
          <w:color w:val="000000"/>
          <w:sz w:val="20"/>
          <w:szCs w:val="20"/>
          <w:lang w:val="en-US"/>
        </w:rPr>
        <w:t xml:space="preserve">. </w:t>
      </w:r>
      <w:r w:rsidR="0050313C" w:rsidRPr="0050313C">
        <w:rPr>
          <w:rFonts w:ascii="Lucida Sans" w:hAnsi="Lucida Sans" w:cs="Lucida Sans"/>
          <w:color w:val="000000"/>
          <w:sz w:val="20"/>
          <w:szCs w:val="20"/>
          <w:lang w:val="en-US"/>
        </w:rPr>
        <w:t xml:space="preserve">A testing organisation is any institution or person wishing to test (new) </w:t>
      </w:r>
      <w:r w:rsidR="00B42EC8">
        <w:rPr>
          <w:rFonts w:ascii="Lucida Sans" w:hAnsi="Lucida Sans" w:cs="Lucida Sans"/>
          <w:color w:val="000000"/>
          <w:sz w:val="20"/>
          <w:szCs w:val="20"/>
          <w:lang w:val="en-US"/>
        </w:rPr>
        <w:t>technologies for</w:t>
      </w:r>
      <w:r w:rsidR="0050313C" w:rsidRPr="0050313C">
        <w:rPr>
          <w:rFonts w:ascii="Lucida Sans" w:hAnsi="Lucida Sans" w:cs="Lucida Sans"/>
          <w:color w:val="000000"/>
          <w:sz w:val="20"/>
          <w:szCs w:val="20"/>
          <w:lang w:val="en-US"/>
        </w:rPr>
        <w:t xml:space="preserve"> partially or even fully automated </w:t>
      </w:r>
      <w:r w:rsidR="00B42EC8">
        <w:rPr>
          <w:rFonts w:ascii="Lucida Sans" w:hAnsi="Lucida Sans" w:cs="Lucida Sans"/>
          <w:color w:val="000000"/>
          <w:sz w:val="20"/>
          <w:szCs w:val="20"/>
          <w:lang w:val="en-US"/>
        </w:rPr>
        <w:t>vessels on the inland waterways in Flanders</w:t>
      </w:r>
      <w:r w:rsidR="0050313C" w:rsidRPr="0050313C">
        <w:rPr>
          <w:rFonts w:ascii="Lucida Sans" w:hAnsi="Lucida Sans" w:cs="Lucida Sans"/>
          <w:color w:val="000000"/>
          <w:sz w:val="20"/>
          <w:szCs w:val="20"/>
          <w:lang w:val="en-US"/>
        </w:rPr>
        <w:t>. The testing organisation submits the application and bears full responsibility for the tests to be conducted</w:t>
      </w:r>
      <w:r w:rsidR="00B42EC8">
        <w:rPr>
          <w:rFonts w:ascii="Lucida Sans" w:hAnsi="Lucida Sans" w:cs="Lucida Sans"/>
          <w:color w:val="000000"/>
          <w:sz w:val="20"/>
          <w:szCs w:val="20"/>
          <w:lang w:val="en-US"/>
        </w:rPr>
        <w:t>.</w:t>
      </w:r>
    </w:p>
    <w:p w14:paraId="5816C5E6" w14:textId="77777777" w:rsidR="0065153A" w:rsidRPr="0050313C" w:rsidRDefault="0065153A" w:rsidP="0065153A">
      <w:pPr>
        <w:autoSpaceDE w:val="0"/>
        <w:autoSpaceDN w:val="0"/>
        <w:adjustRightInd w:val="0"/>
        <w:spacing w:line="240" w:lineRule="auto"/>
        <w:rPr>
          <w:rFonts w:ascii="Arial" w:hAnsi="Arial" w:cs="Arial"/>
          <w:color w:val="000000"/>
          <w:lang w:val="en-US"/>
        </w:rPr>
      </w:pPr>
    </w:p>
    <w:p w14:paraId="7CB2EC0F" w14:textId="0ADA72B3" w:rsidR="0065153A" w:rsidRPr="00B42EC8" w:rsidRDefault="00F22954" w:rsidP="0065153A">
      <w:pPr>
        <w:autoSpaceDE w:val="0"/>
        <w:autoSpaceDN w:val="0"/>
        <w:adjustRightInd w:val="0"/>
        <w:spacing w:after="0" w:line="240" w:lineRule="auto"/>
        <w:rPr>
          <w:rFonts w:ascii="Lucida Sans" w:hAnsi="Lucida Sans" w:cs="Lucida Sans"/>
          <w:color w:val="000000"/>
          <w:sz w:val="20"/>
          <w:szCs w:val="20"/>
          <w:lang w:val="en-US"/>
        </w:rPr>
      </w:pPr>
      <w:r>
        <w:rPr>
          <w:rFonts w:ascii="Lucida Sans" w:hAnsi="Lucida Sans" w:cs="Lucida Sans"/>
          <w:color w:val="000000"/>
          <w:sz w:val="20"/>
          <w:szCs w:val="20"/>
          <w:lang w:val="en-US"/>
        </w:rPr>
        <w:t>Tester</w:t>
      </w:r>
    </w:p>
    <w:p w14:paraId="7716F4AE" w14:textId="77777777" w:rsidR="0065153A" w:rsidRPr="00B42EC8" w:rsidRDefault="0065153A" w:rsidP="0065153A">
      <w:pPr>
        <w:autoSpaceDE w:val="0"/>
        <w:autoSpaceDN w:val="0"/>
        <w:adjustRightInd w:val="0"/>
        <w:spacing w:after="0" w:line="240" w:lineRule="auto"/>
        <w:rPr>
          <w:rFonts w:ascii="Lucida Sans" w:hAnsi="Lucida Sans" w:cs="Lucida Sans"/>
          <w:color w:val="000000"/>
          <w:sz w:val="20"/>
          <w:szCs w:val="20"/>
          <w:lang w:val="en-US"/>
        </w:rPr>
      </w:pPr>
    </w:p>
    <w:p w14:paraId="46B5B384" w14:textId="2E8C27DE" w:rsidR="0065153A" w:rsidRPr="0050313C" w:rsidRDefault="0065153A" w:rsidP="0065153A">
      <w:pPr>
        <w:autoSpaceDE w:val="0"/>
        <w:autoSpaceDN w:val="0"/>
        <w:adjustRightInd w:val="0"/>
        <w:spacing w:after="0" w:line="240" w:lineRule="auto"/>
        <w:rPr>
          <w:rFonts w:ascii="Lucida Sans" w:hAnsi="Lucida Sans" w:cs="Lucida Sans"/>
          <w:color w:val="000000"/>
          <w:sz w:val="20"/>
          <w:szCs w:val="20"/>
          <w:lang w:val="en-US"/>
        </w:rPr>
      </w:pPr>
      <w:r w:rsidRPr="00B42EC8">
        <w:rPr>
          <w:rFonts w:ascii="Lucida Sans" w:hAnsi="Lucida Sans" w:cs="Lucida Sans"/>
          <w:color w:val="000000"/>
          <w:sz w:val="20"/>
          <w:szCs w:val="20"/>
          <w:lang w:val="en-US"/>
        </w:rPr>
        <w:t xml:space="preserve">2.8. </w:t>
      </w:r>
      <w:r w:rsidR="0050313C" w:rsidRPr="0050313C">
        <w:rPr>
          <w:rFonts w:ascii="Lucida Sans" w:hAnsi="Lucida Sans" w:cs="Lucida Sans"/>
          <w:color w:val="000000"/>
          <w:sz w:val="20"/>
          <w:szCs w:val="20"/>
          <w:lang w:val="en-US"/>
        </w:rPr>
        <w:t xml:space="preserve">A </w:t>
      </w:r>
      <w:r w:rsidR="00F22954">
        <w:rPr>
          <w:rFonts w:ascii="Lucida Sans" w:hAnsi="Lucida Sans" w:cs="Lucida Sans"/>
          <w:color w:val="000000"/>
          <w:sz w:val="20"/>
          <w:szCs w:val="20"/>
          <w:lang w:val="en-US"/>
        </w:rPr>
        <w:t>tester</w:t>
      </w:r>
      <w:r w:rsidR="0050313C" w:rsidRPr="0050313C">
        <w:rPr>
          <w:rFonts w:ascii="Lucida Sans" w:hAnsi="Lucida Sans" w:cs="Lucida Sans"/>
          <w:color w:val="000000"/>
          <w:sz w:val="20"/>
          <w:szCs w:val="20"/>
          <w:lang w:val="en-US"/>
        </w:rPr>
        <w:t xml:space="preserve"> is the person who is seated in the </w:t>
      </w:r>
      <w:r w:rsidR="00B42EC8">
        <w:rPr>
          <w:rFonts w:ascii="Lucida Sans" w:hAnsi="Lucida Sans" w:cs="Lucida Sans"/>
          <w:color w:val="000000"/>
          <w:sz w:val="20"/>
          <w:szCs w:val="20"/>
          <w:lang w:val="en-US"/>
        </w:rPr>
        <w:t>vessel</w:t>
      </w:r>
      <w:r w:rsidR="0050313C" w:rsidRPr="0050313C">
        <w:rPr>
          <w:rFonts w:ascii="Lucida Sans" w:hAnsi="Lucida Sans" w:cs="Lucida Sans"/>
          <w:color w:val="000000"/>
          <w:sz w:val="20"/>
          <w:szCs w:val="20"/>
          <w:lang w:val="en-US"/>
        </w:rPr>
        <w:t xml:space="preserve"> in a position where he is able to control the </w:t>
      </w:r>
      <w:r w:rsidR="00B42EC8">
        <w:rPr>
          <w:rFonts w:ascii="Lucida Sans" w:hAnsi="Lucida Sans" w:cs="Lucida Sans"/>
          <w:color w:val="000000"/>
          <w:sz w:val="20"/>
          <w:szCs w:val="20"/>
          <w:lang w:val="en-US"/>
        </w:rPr>
        <w:t>vessel’s</w:t>
      </w:r>
      <w:r w:rsidR="0050313C" w:rsidRPr="0050313C">
        <w:rPr>
          <w:rFonts w:ascii="Lucida Sans" w:hAnsi="Lucida Sans" w:cs="Lucida Sans"/>
          <w:color w:val="000000"/>
          <w:sz w:val="20"/>
          <w:szCs w:val="20"/>
          <w:lang w:val="en-US"/>
        </w:rPr>
        <w:t xml:space="preserve"> speed and direction at any time.</w:t>
      </w:r>
    </w:p>
    <w:p w14:paraId="43B4B5FB" w14:textId="77777777" w:rsidR="0065153A" w:rsidRPr="0050313C" w:rsidRDefault="0065153A" w:rsidP="0065153A">
      <w:pPr>
        <w:autoSpaceDE w:val="0"/>
        <w:autoSpaceDN w:val="0"/>
        <w:adjustRightInd w:val="0"/>
        <w:spacing w:after="0" w:line="240" w:lineRule="auto"/>
        <w:rPr>
          <w:rFonts w:ascii="Lucida Sans" w:hAnsi="Lucida Sans" w:cs="Lucida Sans"/>
          <w:color w:val="000000"/>
          <w:sz w:val="20"/>
          <w:szCs w:val="20"/>
          <w:lang w:val="en-US"/>
        </w:rPr>
      </w:pPr>
    </w:p>
    <w:p w14:paraId="06B62EA9" w14:textId="4EEF3C9F" w:rsidR="0065153A" w:rsidRPr="00B42EC8" w:rsidRDefault="0065153A" w:rsidP="0065153A">
      <w:pPr>
        <w:autoSpaceDE w:val="0"/>
        <w:autoSpaceDN w:val="0"/>
        <w:adjustRightInd w:val="0"/>
        <w:spacing w:after="0" w:line="240" w:lineRule="auto"/>
        <w:rPr>
          <w:rFonts w:ascii="Lucida Sans" w:hAnsi="Lucida Sans" w:cs="Lucida Sans"/>
          <w:color w:val="000000"/>
          <w:sz w:val="20"/>
          <w:szCs w:val="20"/>
          <w:lang w:val="en-US"/>
        </w:rPr>
      </w:pPr>
      <w:r w:rsidRPr="00B42EC8">
        <w:rPr>
          <w:rFonts w:ascii="Lucida Sans" w:hAnsi="Lucida Sans" w:cs="Lucida Sans"/>
          <w:color w:val="000000"/>
          <w:sz w:val="20"/>
          <w:szCs w:val="20"/>
          <w:lang w:val="en-US"/>
        </w:rPr>
        <w:t>Test</w:t>
      </w:r>
      <w:r w:rsidR="0050313C" w:rsidRPr="00B42EC8">
        <w:rPr>
          <w:rFonts w:ascii="Lucida Sans" w:hAnsi="Lucida Sans" w:cs="Lucida Sans"/>
          <w:color w:val="000000"/>
          <w:sz w:val="20"/>
          <w:szCs w:val="20"/>
          <w:lang w:val="en-US"/>
        </w:rPr>
        <w:t xml:space="preserve"> </w:t>
      </w:r>
      <w:r w:rsidRPr="00B42EC8">
        <w:rPr>
          <w:rFonts w:ascii="Lucida Sans" w:hAnsi="Lucida Sans" w:cs="Lucida Sans"/>
          <w:color w:val="000000"/>
          <w:sz w:val="20"/>
          <w:szCs w:val="20"/>
          <w:lang w:val="en-US"/>
        </w:rPr>
        <w:t>operator</w:t>
      </w:r>
    </w:p>
    <w:p w14:paraId="1628C005" w14:textId="77777777" w:rsidR="0065153A" w:rsidRPr="00B42EC8" w:rsidRDefault="0065153A" w:rsidP="0065153A">
      <w:pPr>
        <w:autoSpaceDE w:val="0"/>
        <w:autoSpaceDN w:val="0"/>
        <w:adjustRightInd w:val="0"/>
        <w:spacing w:after="0" w:line="240" w:lineRule="auto"/>
        <w:rPr>
          <w:rFonts w:ascii="Lucida Sans" w:hAnsi="Lucida Sans" w:cs="Lucida Sans"/>
          <w:color w:val="000000"/>
          <w:sz w:val="20"/>
          <w:szCs w:val="20"/>
          <w:lang w:val="en-US"/>
        </w:rPr>
      </w:pPr>
    </w:p>
    <w:p w14:paraId="25578F42" w14:textId="6D9DBAF2" w:rsidR="0065153A" w:rsidRPr="0050313C" w:rsidRDefault="0065153A" w:rsidP="0065153A">
      <w:pPr>
        <w:autoSpaceDE w:val="0"/>
        <w:autoSpaceDN w:val="0"/>
        <w:adjustRightInd w:val="0"/>
        <w:spacing w:after="0" w:line="240" w:lineRule="auto"/>
        <w:rPr>
          <w:rFonts w:ascii="Lucida Sans" w:hAnsi="Lucida Sans" w:cs="Lucida Sans"/>
          <w:color w:val="000000"/>
          <w:sz w:val="20"/>
          <w:szCs w:val="20"/>
          <w:lang w:val="en-US"/>
        </w:rPr>
      </w:pPr>
      <w:r w:rsidRPr="00B42EC8">
        <w:rPr>
          <w:rFonts w:ascii="Lucida Sans" w:hAnsi="Lucida Sans" w:cs="Lucida Sans"/>
          <w:color w:val="000000"/>
          <w:sz w:val="20"/>
          <w:szCs w:val="20"/>
          <w:lang w:val="en-US"/>
        </w:rPr>
        <w:t>2.9.</w:t>
      </w:r>
      <w:r w:rsidR="00B42EC8">
        <w:rPr>
          <w:rFonts w:ascii="Lucida Sans" w:hAnsi="Lucida Sans" w:cs="Lucida Sans"/>
          <w:color w:val="000000"/>
          <w:sz w:val="20"/>
          <w:szCs w:val="20"/>
          <w:lang w:val="en-US"/>
        </w:rPr>
        <w:t xml:space="preserve"> </w:t>
      </w:r>
      <w:r w:rsidR="0050313C" w:rsidRPr="0050313C">
        <w:rPr>
          <w:rFonts w:ascii="Lucida Sans" w:hAnsi="Lucida Sans" w:cs="Lucida Sans"/>
          <w:color w:val="000000"/>
          <w:sz w:val="20"/>
          <w:szCs w:val="20"/>
          <w:lang w:val="en-US"/>
        </w:rPr>
        <w:t xml:space="preserve">A test operator is the person who oversees testing of an automated </w:t>
      </w:r>
      <w:r w:rsidR="00B42EC8">
        <w:rPr>
          <w:rFonts w:ascii="Lucida Sans" w:hAnsi="Lucida Sans" w:cs="Lucida Sans"/>
          <w:color w:val="000000"/>
          <w:sz w:val="20"/>
          <w:szCs w:val="20"/>
          <w:lang w:val="en-US"/>
        </w:rPr>
        <w:t>vessel</w:t>
      </w:r>
      <w:r w:rsidR="0050313C" w:rsidRPr="0050313C">
        <w:rPr>
          <w:rFonts w:ascii="Lucida Sans" w:hAnsi="Lucida Sans" w:cs="Lucida Sans"/>
          <w:color w:val="000000"/>
          <w:sz w:val="20"/>
          <w:szCs w:val="20"/>
          <w:lang w:val="en-US"/>
        </w:rPr>
        <w:t xml:space="preserve">. The test operator must not necessarily be seated in the </w:t>
      </w:r>
      <w:r w:rsidR="00B42EC8">
        <w:rPr>
          <w:rFonts w:ascii="Lucida Sans" w:hAnsi="Lucida Sans" w:cs="Lucida Sans"/>
          <w:color w:val="000000"/>
          <w:sz w:val="20"/>
          <w:szCs w:val="20"/>
          <w:lang w:val="en-US"/>
        </w:rPr>
        <w:t>vessel</w:t>
      </w:r>
      <w:r w:rsidR="0050313C" w:rsidRPr="0050313C">
        <w:rPr>
          <w:rFonts w:ascii="Lucida Sans" w:hAnsi="Lucida Sans" w:cs="Lucida Sans"/>
          <w:color w:val="000000"/>
          <w:sz w:val="20"/>
          <w:szCs w:val="20"/>
          <w:lang w:val="en-US"/>
        </w:rPr>
        <w:t xml:space="preserve"> but must at all times be able to override the automated operation of the </w:t>
      </w:r>
      <w:r w:rsidR="00B42EC8">
        <w:rPr>
          <w:rFonts w:ascii="Lucida Sans" w:hAnsi="Lucida Sans" w:cs="Lucida Sans"/>
          <w:color w:val="000000"/>
          <w:sz w:val="20"/>
          <w:szCs w:val="20"/>
          <w:lang w:val="en-US"/>
        </w:rPr>
        <w:t>vessel</w:t>
      </w:r>
      <w:r w:rsidR="0050313C" w:rsidRPr="0050313C">
        <w:rPr>
          <w:rFonts w:ascii="Lucida Sans" w:hAnsi="Lucida Sans" w:cs="Lucida Sans"/>
          <w:color w:val="000000"/>
          <w:sz w:val="20"/>
          <w:szCs w:val="20"/>
          <w:lang w:val="en-US"/>
        </w:rPr>
        <w:t xml:space="preserve">, especially when there is no </w:t>
      </w:r>
      <w:r w:rsidR="00F22954">
        <w:rPr>
          <w:rFonts w:ascii="Lucida Sans" w:hAnsi="Lucida Sans" w:cs="Lucida Sans"/>
          <w:color w:val="000000"/>
          <w:sz w:val="20"/>
          <w:szCs w:val="20"/>
          <w:lang w:val="en-US"/>
        </w:rPr>
        <w:t>tester</w:t>
      </w:r>
      <w:r w:rsidR="0050313C" w:rsidRPr="0050313C">
        <w:rPr>
          <w:rFonts w:ascii="Lucida Sans" w:hAnsi="Lucida Sans" w:cs="Lucida Sans"/>
          <w:color w:val="000000"/>
          <w:sz w:val="20"/>
          <w:szCs w:val="20"/>
          <w:lang w:val="en-US"/>
        </w:rPr>
        <w:t xml:space="preserve"> in the </w:t>
      </w:r>
      <w:r w:rsidR="00B42EC8">
        <w:rPr>
          <w:rFonts w:ascii="Lucida Sans" w:hAnsi="Lucida Sans" w:cs="Lucida Sans"/>
          <w:color w:val="000000"/>
          <w:sz w:val="20"/>
          <w:szCs w:val="20"/>
          <w:lang w:val="en-US"/>
        </w:rPr>
        <w:t>vessel</w:t>
      </w:r>
      <w:r w:rsidR="0050313C" w:rsidRPr="0050313C">
        <w:rPr>
          <w:rFonts w:ascii="Lucida Sans" w:hAnsi="Lucida Sans" w:cs="Lucida Sans"/>
          <w:color w:val="000000"/>
          <w:sz w:val="20"/>
          <w:szCs w:val="20"/>
          <w:lang w:val="en-US"/>
        </w:rPr>
        <w:t>.</w:t>
      </w:r>
    </w:p>
    <w:p w14:paraId="2B1F8D87" w14:textId="77777777" w:rsidR="0065153A" w:rsidRPr="0050313C" w:rsidRDefault="0065153A" w:rsidP="0065153A">
      <w:pPr>
        <w:autoSpaceDE w:val="0"/>
        <w:autoSpaceDN w:val="0"/>
        <w:adjustRightInd w:val="0"/>
        <w:spacing w:after="0" w:line="240" w:lineRule="auto"/>
        <w:rPr>
          <w:rFonts w:ascii="Lucida Sans" w:hAnsi="Lucida Sans" w:cs="Lucida Sans"/>
          <w:color w:val="000000"/>
          <w:sz w:val="20"/>
          <w:szCs w:val="20"/>
          <w:lang w:val="en-US"/>
        </w:rPr>
      </w:pPr>
    </w:p>
    <w:p w14:paraId="74853082" w14:textId="3C02B286" w:rsidR="0065153A" w:rsidRPr="00B42EC8" w:rsidRDefault="0065153A" w:rsidP="0065153A">
      <w:pPr>
        <w:autoSpaceDE w:val="0"/>
        <w:autoSpaceDN w:val="0"/>
        <w:adjustRightInd w:val="0"/>
        <w:spacing w:after="0" w:line="240" w:lineRule="auto"/>
        <w:rPr>
          <w:rFonts w:ascii="Lucida Sans" w:hAnsi="Lucida Sans" w:cs="Lucida Sans"/>
          <w:color w:val="000000"/>
          <w:sz w:val="20"/>
          <w:szCs w:val="20"/>
          <w:lang w:val="en-US"/>
        </w:rPr>
      </w:pPr>
      <w:r w:rsidRPr="00B42EC8">
        <w:rPr>
          <w:rFonts w:ascii="Lucida Sans" w:hAnsi="Lucida Sans" w:cs="Lucida Sans"/>
          <w:color w:val="000000"/>
          <w:sz w:val="20"/>
          <w:szCs w:val="20"/>
          <w:lang w:val="en-US"/>
        </w:rPr>
        <w:t>Test</w:t>
      </w:r>
      <w:r w:rsidR="0050313C" w:rsidRPr="00B42EC8">
        <w:rPr>
          <w:rFonts w:ascii="Lucida Sans" w:hAnsi="Lucida Sans" w:cs="Lucida Sans"/>
          <w:color w:val="000000"/>
          <w:sz w:val="20"/>
          <w:szCs w:val="20"/>
          <w:lang w:val="en-US"/>
        </w:rPr>
        <w:t xml:space="preserve"> </w:t>
      </w:r>
      <w:r w:rsidRPr="00B42EC8">
        <w:rPr>
          <w:rFonts w:ascii="Lucida Sans" w:hAnsi="Lucida Sans" w:cs="Lucida Sans"/>
          <w:color w:val="000000"/>
          <w:sz w:val="20"/>
          <w:szCs w:val="20"/>
          <w:lang w:val="en-US"/>
        </w:rPr>
        <w:t>assistent</w:t>
      </w:r>
    </w:p>
    <w:p w14:paraId="34A2DB78" w14:textId="77777777" w:rsidR="0065153A" w:rsidRPr="00B42EC8" w:rsidRDefault="0065153A" w:rsidP="0065153A">
      <w:pPr>
        <w:autoSpaceDE w:val="0"/>
        <w:autoSpaceDN w:val="0"/>
        <w:adjustRightInd w:val="0"/>
        <w:spacing w:after="0" w:line="240" w:lineRule="auto"/>
        <w:rPr>
          <w:rFonts w:ascii="Arial" w:hAnsi="Arial" w:cs="Arial"/>
          <w:color w:val="000000"/>
          <w:lang w:val="en-US"/>
        </w:rPr>
      </w:pPr>
    </w:p>
    <w:p w14:paraId="7701DD56" w14:textId="14D6530C" w:rsidR="0065153A" w:rsidRPr="0050313C" w:rsidRDefault="0065153A" w:rsidP="0065153A">
      <w:pPr>
        <w:autoSpaceDE w:val="0"/>
        <w:autoSpaceDN w:val="0"/>
        <w:adjustRightInd w:val="0"/>
        <w:spacing w:after="0" w:line="240" w:lineRule="auto"/>
        <w:rPr>
          <w:rFonts w:ascii="Lucida Sans" w:hAnsi="Lucida Sans" w:cs="Lucida Sans"/>
          <w:color w:val="000000"/>
          <w:sz w:val="20"/>
          <w:szCs w:val="20"/>
          <w:lang w:val="en-US"/>
        </w:rPr>
      </w:pPr>
      <w:r w:rsidRPr="00B42EC8">
        <w:rPr>
          <w:rFonts w:ascii="Lucida Sans" w:hAnsi="Lucida Sans" w:cs="Lucida Sans"/>
          <w:color w:val="000000"/>
          <w:sz w:val="20"/>
          <w:szCs w:val="20"/>
          <w:lang w:val="en-US"/>
        </w:rPr>
        <w:t>2.10.</w:t>
      </w:r>
      <w:r w:rsidR="00B42EC8" w:rsidRPr="00B42EC8">
        <w:rPr>
          <w:rFonts w:ascii="Lucida Sans" w:hAnsi="Lucida Sans" w:cs="Lucida Sans"/>
          <w:color w:val="000000"/>
          <w:sz w:val="20"/>
          <w:szCs w:val="20"/>
          <w:lang w:val="en-US"/>
        </w:rPr>
        <w:t xml:space="preserve"> </w:t>
      </w:r>
      <w:r w:rsidR="0050313C" w:rsidRPr="0050313C">
        <w:rPr>
          <w:rFonts w:ascii="Lucida Sans" w:hAnsi="Lucida Sans" w:cs="Lucida Sans"/>
          <w:color w:val="000000"/>
          <w:sz w:val="20"/>
          <w:szCs w:val="20"/>
          <w:lang w:val="en-US"/>
        </w:rPr>
        <w:t xml:space="preserve">A test assistant assists the </w:t>
      </w:r>
      <w:r w:rsidR="00F22954">
        <w:rPr>
          <w:rFonts w:ascii="Lucida Sans" w:hAnsi="Lucida Sans" w:cs="Lucida Sans"/>
          <w:color w:val="000000"/>
          <w:sz w:val="20"/>
          <w:szCs w:val="20"/>
          <w:lang w:val="en-US"/>
        </w:rPr>
        <w:t>tester</w:t>
      </w:r>
      <w:r w:rsidR="0050313C" w:rsidRPr="0050313C">
        <w:rPr>
          <w:rFonts w:ascii="Lucida Sans" w:hAnsi="Lucida Sans" w:cs="Lucida Sans"/>
          <w:color w:val="000000"/>
          <w:sz w:val="20"/>
          <w:szCs w:val="20"/>
          <w:lang w:val="en-US"/>
        </w:rPr>
        <w:t xml:space="preserve"> or test operator with the testing, for example by monitoring the information relayed via screens or other information systems designed to provide feedback and by observing the reactions of other </w:t>
      </w:r>
      <w:r w:rsidR="00B42EC8">
        <w:rPr>
          <w:rFonts w:ascii="Lucida Sans" w:hAnsi="Lucida Sans" w:cs="Lucida Sans"/>
          <w:color w:val="000000"/>
          <w:sz w:val="20"/>
          <w:szCs w:val="20"/>
          <w:lang w:val="en-US"/>
        </w:rPr>
        <w:t>inland waterway</w:t>
      </w:r>
      <w:r w:rsidR="0050313C" w:rsidRPr="0050313C">
        <w:rPr>
          <w:rFonts w:ascii="Lucida Sans" w:hAnsi="Lucida Sans" w:cs="Lucida Sans"/>
          <w:color w:val="000000"/>
          <w:sz w:val="20"/>
          <w:szCs w:val="20"/>
          <w:lang w:val="en-US"/>
        </w:rPr>
        <w:t xml:space="preserve"> users.</w:t>
      </w:r>
    </w:p>
    <w:p w14:paraId="1D953464" w14:textId="77777777" w:rsidR="0065153A" w:rsidRPr="0050313C" w:rsidRDefault="0065153A" w:rsidP="0065153A">
      <w:pPr>
        <w:autoSpaceDE w:val="0"/>
        <w:autoSpaceDN w:val="0"/>
        <w:adjustRightInd w:val="0"/>
        <w:spacing w:after="0" w:line="240" w:lineRule="auto"/>
        <w:rPr>
          <w:rFonts w:ascii="Lucida Sans" w:hAnsi="Lucida Sans" w:cs="Lucida Sans"/>
          <w:color w:val="000000"/>
          <w:sz w:val="20"/>
          <w:szCs w:val="20"/>
          <w:lang w:val="en-US"/>
        </w:rPr>
      </w:pPr>
    </w:p>
    <w:p w14:paraId="00079575" w14:textId="77777777" w:rsidR="0065153A" w:rsidRPr="0050313C" w:rsidRDefault="0065153A" w:rsidP="0065153A">
      <w:pPr>
        <w:autoSpaceDE w:val="0"/>
        <w:autoSpaceDN w:val="0"/>
        <w:adjustRightInd w:val="0"/>
        <w:spacing w:after="0" w:line="240" w:lineRule="auto"/>
        <w:rPr>
          <w:rFonts w:ascii="Arial" w:hAnsi="Arial" w:cs="Arial"/>
          <w:color w:val="000000"/>
          <w:lang w:val="en-US"/>
        </w:rPr>
      </w:pPr>
    </w:p>
    <w:p w14:paraId="3DFD54AA" w14:textId="56A773D3" w:rsidR="0065153A" w:rsidRPr="003124FC" w:rsidRDefault="000955A7" w:rsidP="000955A7">
      <w:pPr>
        <w:pStyle w:val="Lijstopsomteken"/>
        <w:numPr>
          <w:ilvl w:val="0"/>
          <w:numId w:val="16"/>
        </w:numPr>
        <w:rPr>
          <w:rStyle w:val="Zwaar"/>
          <w:rFonts w:ascii="Lucida Sans" w:hAnsi="Lucida Sans"/>
          <w:sz w:val="20"/>
          <w:szCs w:val="20"/>
        </w:rPr>
      </w:pPr>
      <w:r w:rsidRPr="000955A7">
        <w:rPr>
          <w:rStyle w:val="Zwaar"/>
          <w:rFonts w:ascii="Lucida Sans" w:hAnsi="Lucida Sans"/>
          <w:sz w:val="20"/>
          <w:szCs w:val="20"/>
        </w:rPr>
        <w:t>General requirements</w:t>
      </w:r>
    </w:p>
    <w:p w14:paraId="3AA5C936" w14:textId="77777777" w:rsidR="0065153A" w:rsidRDefault="0065153A" w:rsidP="0065153A">
      <w:pPr>
        <w:autoSpaceDE w:val="0"/>
        <w:autoSpaceDN w:val="0"/>
        <w:adjustRightInd w:val="0"/>
        <w:spacing w:after="0" w:line="240" w:lineRule="auto"/>
        <w:rPr>
          <w:rFonts w:ascii="Arial" w:hAnsi="Arial" w:cs="Arial"/>
          <w:b/>
          <w:bCs/>
          <w:color w:val="0070C1"/>
          <w:sz w:val="24"/>
          <w:szCs w:val="24"/>
        </w:rPr>
      </w:pPr>
    </w:p>
    <w:p w14:paraId="052500BA" w14:textId="007BCC8A" w:rsidR="0065153A" w:rsidRDefault="000955A7" w:rsidP="0065153A">
      <w:pPr>
        <w:autoSpaceDE w:val="0"/>
        <w:autoSpaceDN w:val="0"/>
        <w:adjustRightInd w:val="0"/>
        <w:spacing w:after="0" w:line="240" w:lineRule="auto"/>
        <w:rPr>
          <w:rFonts w:ascii="Lucida Sans" w:hAnsi="Lucida Sans" w:cs="Lucida Sans"/>
          <w:color w:val="000000"/>
          <w:sz w:val="20"/>
          <w:szCs w:val="20"/>
        </w:rPr>
      </w:pPr>
      <w:r w:rsidRPr="000955A7">
        <w:rPr>
          <w:rFonts w:ascii="Lucida Sans" w:hAnsi="Lucida Sans" w:cs="Lucida Sans"/>
          <w:color w:val="000000"/>
          <w:sz w:val="20"/>
          <w:szCs w:val="20"/>
        </w:rPr>
        <w:t>Safety requirements</w:t>
      </w:r>
    </w:p>
    <w:p w14:paraId="77998674" w14:textId="77777777" w:rsidR="0065153A" w:rsidRPr="004B7A7C" w:rsidRDefault="0065153A" w:rsidP="0065153A">
      <w:pPr>
        <w:autoSpaceDE w:val="0"/>
        <w:autoSpaceDN w:val="0"/>
        <w:adjustRightInd w:val="0"/>
        <w:spacing w:after="0" w:line="240" w:lineRule="auto"/>
        <w:rPr>
          <w:rFonts w:ascii="Lucida Sans" w:hAnsi="Lucida Sans" w:cs="Lucida Sans"/>
          <w:color w:val="000000"/>
          <w:sz w:val="20"/>
          <w:szCs w:val="20"/>
        </w:rPr>
      </w:pPr>
    </w:p>
    <w:p w14:paraId="57C81AC2" w14:textId="77777777" w:rsidR="0065153A" w:rsidRPr="001411D4" w:rsidRDefault="0065153A" w:rsidP="0065153A">
      <w:pPr>
        <w:autoSpaceDE w:val="0"/>
        <w:autoSpaceDN w:val="0"/>
        <w:adjustRightInd w:val="0"/>
        <w:spacing w:after="0" w:line="240" w:lineRule="auto"/>
        <w:rPr>
          <w:rFonts w:ascii="Lucida Sans" w:hAnsi="Lucida Sans" w:cs="Lucida Sans"/>
          <w:color w:val="000000"/>
          <w:sz w:val="20"/>
          <w:szCs w:val="20"/>
        </w:rPr>
      </w:pPr>
      <w:r w:rsidRPr="001411D4">
        <w:rPr>
          <w:rFonts w:ascii="Lucida Sans" w:hAnsi="Lucida Sans" w:cs="Lucida Sans"/>
          <w:color w:val="000000"/>
          <w:sz w:val="20"/>
          <w:szCs w:val="20"/>
        </w:rPr>
        <w:t>3.1. Het is de verantwoordelijkheid van de testorganisatie om zich ervan te vergewissen dat alle</w:t>
      </w:r>
    </w:p>
    <w:p w14:paraId="32B75FD1" w14:textId="77777777" w:rsidR="0065153A" w:rsidRPr="001411D4" w:rsidRDefault="0065153A" w:rsidP="0065153A">
      <w:pPr>
        <w:autoSpaceDE w:val="0"/>
        <w:autoSpaceDN w:val="0"/>
        <w:adjustRightInd w:val="0"/>
        <w:spacing w:after="0" w:line="240" w:lineRule="auto"/>
        <w:rPr>
          <w:rFonts w:ascii="Lucida Sans" w:hAnsi="Lucida Sans" w:cs="Lucida Sans"/>
          <w:color w:val="000000"/>
          <w:sz w:val="20"/>
          <w:szCs w:val="20"/>
        </w:rPr>
      </w:pPr>
      <w:r w:rsidRPr="001411D4">
        <w:rPr>
          <w:rFonts w:ascii="Lucida Sans" w:hAnsi="Lucida Sans" w:cs="Lucida Sans"/>
          <w:color w:val="000000"/>
          <w:sz w:val="20"/>
          <w:szCs w:val="20"/>
        </w:rPr>
        <w:t>geplande tests voldoen aan de toepasselijke wetgeving en dat de betrokken vaartuigen</w:t>
      </w:r>
    </w:p>
    <w:p w14:paraId="3FE39883" w14:textId="77777777" w:rsidR="0065153A" w:rsidRPr="001411D4" w:rsidRDefault="0065153A" w:rsidP="0065153A">
      <w:pPr>
        <w:autoSpaceDE w:val="0"/>
        <w:autoSpaceDN w:val="0"/>
        <w:adjustRightInd w:val="0"/>
        <w:spacing w:after="0" w:line="240" w:lineRule="auto"/>
        <w:rPr>
          <w:rFonts w:ascii="Lucida Sans" w:hAnsi="Lucida Sans" w:cs="Lucida Sans"/>
          <w:color w:val="000000"/>
          <w:sz w:val="20"/>
          <w:szCs w:val="20"/>
        </w:rPr>
      </w:pPr>
      <w:r w:rsidRPr="001411D4">
        <w:rPr>
          <w:rFonts w:ascii="Lucida Sans" w:hAnsi="Lucida Sans" w:cs="Lucida Sans"/>
          <w:color w:val="000000"/>
          <w:sz w:val="20"/>
          <w:szCs w:val="20"/>
        </w:rPr>
        <w:t>geschikt zijn om aan het scheepvaartverkeer deel te nemen, voldoen aan alle toepasselijke</w:t>
      </w:r>
    </w:p>
    <w:p w14:paraId="195EAD4A" w14:textId="77777777" w:rsidR="0065153A" w:rsidRPr="007D397A" w:rsidRDefault="0065153A" w:rsidP="0065153A">
      <w:pPr>
        <w:autoSpaceDE w:val="0"/>
        <w:autoSpaceDN w:val="0"/>
        <w:adjustRightInd w:val="0"/>
        <w:spacing w:after="0" w:line="240" w:lineRule="auto"/>
        <w:rPr>
          <w:rFonts w:ascii="Lucida Sans" w:hAnsi="Lucida Sans" w:cs="Lucida Sans"/>
          <w:color w:val="000000"/>
          <w:sz w:val="20"/>
          <w:szCs w:val="20"/>
        </w:rPr>
      </w:pPr>
      <w:r w:rsidRPr="001411D4">
        <w:rPr>
          <w:rFonts w:ascii="Lucida Sans" w:hAnsi="Lucida Sans" w:cs="Lucida Sans"/>
          <w:color w:val="000000"/>
          <w:sz w:val="20"/>
          <w:szCs w:val="20"/>
        </w:rPr>
        <w:t xml:space="preserve">vaartuigvereisten en kunnen worden gebruikt op een wijze die verenigbaar is met </w:t>
      </w:r>
      <w:r w:rsidRPr="007D397A">
        <w:rPr>
          <w:rFonts w:ascii="Lucida Sans" w:hAnsi="Lucida Sans" w:cs="Lucida Sans"/>
          <w:color w:val="000000"/>
          <w:sz w:val="20"/>
          <w:szCs w:val="20"/>
        </w:rPr>
        <w:t>de van</w:t>
      </w:r>
    </w:p>
    <w:p w14:paraId="602A9F3C" w14:textId="1084ED3E" w:rsidR="0065153A" w:rsidRPr="000955A7" w:rsidRDefault="0065153A" w:rsidP="0065153A">
      <w:pPr>
        <w:autoSpaceDE w:val="0"/>
        <w:autoSpaceDN w:val="0"/>
        <w:adjustRightInd w:val="0"/>
        <w:spacing w:after="0" w:line="240" w:lineRule="auto"/>
        <w:rPr>
          <w:rFonts w:ascii="Lucida Sans" w:hAnsi="Lucida Sans" w:cs="Lucida Sans"/>
          <w:color w:val="000000"/>
          <w:sz w:val="20"/>
          <w:szCs w:val="20"/>
          <w:lang w:val="en-US"/>
        </w:rPr>
      </w:pPr>
      <w:r w:rsidRPr="007D397A">
        <w:rPr>
          <w:rFonts w:ascii="Lucida Sans" w:hAnsi="Lucida Sans" w:cs="Lucida Sans"/>
          <w:color w:val="000000"/>
          <w:sz w:val="20"/>
          <w:szCs w:val="20"/>
        </w:rPr>
        <w:t>kracht zijnde regelgeving</w:t>
      </w:r>
      <w:r w:rsidRPr="001411D4">
        <w:rPr>
          <w:rFonts w:ascii="Lucida Sans" w:hAnsi="Lucida Sans" w:cs="Lucida Sans"/>
          <w:color w:val="000000"/>
          <w:sz w:val="20"/>
          <w:szCs w:val="20"/>
        </w:rPr>
        <w:t>.</w:t>
      </w:r>
      <w:r w:rsidR="000955A7">
        <w:rPr>
          <w:rFonts w:ascii="Lucida Sans" w:hAnsi="Lucida Sans" w:cs="Lucida Sans"/>
          <w:color w:val="000000"/>
          <w:sz w:val="20"/>
          <w:szCs w:val="20"/>
        </w:rPr>
        <w:br/>
      </w:r>
      <w:r w:rsidR="000955A7" w:rsidRPr="000955A7">
        <w:rPr>
          <w:rFonts w:ascii="Lucida Sans" w:hAnsi="Lucida Sans" w:cs="Lucida Sans"/>
          <w:color w:val="000000"/>
          <w:sz w:val="20"/>
          <w:szCs w:val="20"/>
          <w:lang w:val="en-US"/>
        </w:rPr>
        <w:t xml:space="preserve">Responsibility rests with the testing organisation for ensuring that all tests planned meet the relevant legislation and that the </w:t>
      </w:r>
      <w:r w:rsidR="003B5E98">
        <w:rPr>
          <w:rFonts w:ascii="Lucida Sans" w:hAnsi="Lucida Sans" w:cs="Lucida Sans"/>
          <w:color w:val="000000"/>
          <w:sz w:val="20"/>
          <w:szCs w:val="20"/>
          <w:lang w:val="en-US"/>
        </w:rPr>
        <w:t xml:space="preserve">vessels involved are </w:t>
      </w:r>
      <w:r w:rsidR="000955A7" w:rsidRPr="000955A7">
        <w:rPr>
          <w:rFonts w:ascii="Lucida Sans" w:hAnsi="Lucida Sans" w:cs="Lucida Sans"/>
          <w:color w:val="000000"/>
          <w:sz w:val="20"/>
          <w:szCs w:val="20"/>
          <w:lang w:val="en-US"/>
        </w:rPr>
        <w:t>worthy</w:t>
      </w:r>
      <w:r w:rsidR="003B5E98">
        <w:rPr>
          <w:rFonts w:ascii="Lucida Sans" w:hAnsi="Lucida Sans" w:cs="Lucida Sans"/>
          <w:color w:val="000000"/>
          <w:sz w:val="20"/>
          <w:szCs w:val="20"/>
          <w:lang w:val="en-US"/>
        </w:rPr>
        <w:t xml:space="preserve"> to take part in the inland waterway traffic</w:t>
      </w:r>
      <w:r w:rsidR="000955A7" w:rsidRPr="000955A7">
        <w:rPr>
          <w:rFonts w:ascii="Lucida Sans" w:hAnsi="Lucida Sans" w:cs="Lucida Sans"/>
          <w:color w:val="000000"/>
          <w:sz w:val="20"/>
          <w:szCs w:val="20"/>
          <w:lang w:val="en-US"/>
        </w:rPr>
        <w:t xml:space="preserve">, meet all the relevant </w:t>
      </w:r>
      <w:r w:rsidR="003B5E98">
        <w:rPr>
          <w:rFonts w:ascii="Lucida Sans" w:hAnsi="Lucida Sans" w:cs="Lucida Sans"/>
          <w:color w:val="000000"/>
          <w:sz w:val="20"/>
          <w:szCs w:val="20"/>
          <w:lang w:val="en-US"/>
        </w:rPr>
        <w:t>vessel</w:t>
      </w:r>
      <w:r w:rsidR="000955A7" w:rsidRPr="000955A7">
        <w:rPr>
          <w:rFonts w:ascii="Lucida Sans" w:hAnsi="Lucida Sans" w:cs="Lucida Sans"/>
          <w:color w:val="000000"/>
          <w:sz w:val="20"/>
          <w:szCs w:val="20"/>
          <w:lang w:val="en-US"/>
        </w:rPr>
        <w:t xml:space="preserve"> requirements and can be used in a way that is compatible with the legislation prevailing</w:t>
      </w:r>
      <w:r w:rsidR="003B5E98">
        <w:rPr>
          <w:rFonts w:ascii="Lucida Sans" w:hAnsi="Lucida Sans" w:cs="Lucida Sans"/>
          <w:color w:val="000000"/>
          <w:sz w:val="20"/>
          <w:szCs w:val="20"/>
          <w:lang w:val="en-US"/>
        </w:rPr>
        <w:t>.</w:t>
      </w:r>
    </w:p>
    <w:p w14:paraId="5E2BB935" w14:textId="77777777" w:rsidR="0065153A" w:rsidRPr="000955A7" w:rsidRDefault="0065153A" w:rsidP="0065153A">
      <w:pPr>
        <w:autoSpaceDE w:val="0"/>
        <w:autoSpaceDN w:val="0"/>
        <w:adjustRightInd w:val="0"/>
        <w:spacing w:after="0" w:line="240" w:lineRule="auto"/>
        <w:rPr>
          <w:rFonts w:ascii="Lucida Sans" w:hAnsi="Lucida Sans" w:cs="Lucida Sans"/>
          <w:color w:val="000000"/>
          <w:sz w:val="20"/>
          <w:szCs w:val="20"/>
          <w:lang w:val="en-US"/>
        </w:rPr>
      </w:pPr>
    </w:p>
    <w:p w14:paraId="4E6CFC1F" w14:textId="3DA18FA3" w:rsidR="0065153A" w:rsidRPr="001411D4" w:rsidRDefault="000955A7" w:rsidP="0065153A">
      <w:pPr>
        <w:autoSpaceDE w:val="0"/>
        <w:autoSpaceDN w:val="0"/>
        <w:adjustRightInd w:val="0"/>
        <w:spacing w:after="0" w:line="240" w:lineRule="auto"/>
        <w:rPr>
          <w:rFonts w:ascii="Lucida Sans" w:hAnsi="Lucida Sans" w:cs="Lucida Sans"/>
          <w:color w:val="000000"/>
          <w:sz w:val="20"/>
          <w:szCs w:val="20"/>
        </w:rPr>
      </w:pPr>
      <w:r>
        <w:rPr>
          <w:rFonts w:ascii="Lucida Sans" w:hAnsi="Lucida Sans" w:cs="Lucida Sans"/>
          <w:color w:val="000000"/>
          <w:sz w:val="20"/>
          <w:szCs w:val="20"/>
        </w:rPr>
        <w:t>T</w:t>
      </w:r>
      <w:r w:rsidRPr="000955A7">
        <w:rPr>
          <w:rFonts w:ascii="Lucida Sans" w:hAnsi="Lucida Sans" w:cs="Lucida Sans"/>
          <w:color w:val="000000"/>
          <w:sz w:val="20"/>
          <w:szCs w:val="20"/>
        </w:rPr>
        <w:t>esting organisations shall</w:t>
      </w:r>
      <w:r w:rsidR="0065153A" w:rsidRPr="001411D4">
        <w:rPr>
          <w:rFonts w:ascii="Lucida Sans" w:hAnsi="Lucida Sans" w:cs="Lucida Sans"/>
          <w:color w:val="000000"/>
          <w:sz w:val="20"/>
          <w:szCs w:val="20"/>
        </w:rPr>
        <w:t>:</w:t>
      </w:r>
    </w:p>
    <w:p w14:paraId="4611113F" w14:textId="19D39D2F" w:rsidR="0065153A" w:rsidRPr="004950A3" w:rsidRDefault="004950A3" w:rsidP="004950A3">
      <w:pPr>
        <w:pStyle w:val="Lijstalinea"/>
        <w:numPr>
          <w:ilvl w:val="0"/>
          <w:numId w:val="18"/>
        </w:numPr>
        <w:autoSpaceDE w:val="0"/>
        <w:autoSpaceDN w:val="0"/>
        <w:adjustRightInd w:val="0"/>
        <w:spacing w:line="240" w:lineRule="auto"/>
        <w:rPr>
          <w:rFonts w:ascii="Lucida Sans" w:hAnsi="Lucida Sans" w:cs="Lucida Sans"/>
          <w:color w:val="000000"/>
          <w:sz w:val="20"/>
          <w:szCs w:val="20"/>
          <w:lang w:val="en-US"/>
        </w:rPr>
      </w:pPr>
      <w:r w:rsidRPr="004950A3">
        <w:rPr>
          <w:rFonts w:ascii="Lucida Sans" w:hAnsi="Lucida Sans" w:cs="Lucida Sans"/>
          <w:color w:val="000000"/>
          <w:sz w:val="20"/>
          <w:szCs w:val="20"/>
          <w:lang w:val="en-US"/>
        </w:rPr>
        <w:t xml:space="preserve">ensure that </w:t>
      </w:r>
      <w:r w:rsidR="00F22954">
        <w:rPr>
          <w:rFonts w:ascii="Lucida Sans" w:hAnsi="Lucida Sans" w:cs="Lucida Sans"/>
          <w:color w:val="000000"/>
          <w:sz w:val="20"/>
          <w:szCs w:val="20"/>
          <w:lang w:val="en-US"/>
        </w:rPr>
        <w:t>tester</w:t>
      </w:r>
      <w:r w:rsidRPr="004950A3">
        <w:rPr>
          <w:rFonts w:ascii="Lucida Sans" w:hAnsi="Lucida Sans" w:cs="Lucida Sans"/>
          <w:color w:val="000000"/>
          <w:sz w:val="20"/>
          <w:szCs w:val="20"/>
          <w:lang w:val="en-US"/>
        </w:rPr>
        <w:t>s and test operators hold the relevant certificates and have received the appropriate training (see Section 4);</w:t>
      </w:r>
    </w:p>
    <w:p w14:paraId="17CF6B84" w14:textId="13066B79" w:rsidR="0065153A" w:rsidRPr="004950A3" w:rsidRDefault="004950A3" w:rsidP="004950A3">
      <w:pPr>
        <w:pStyle w:val="Lijstalinea"/>
        <w:numPr>
          <w:ilvl w:val="0"/>
          <w:numId w:val="18"/>
        </w:numPr>
        <w:autoSpaceDE w:val="0"/>
        <w:autoSpaceDN w:val="0"/>
        <w:adjustRightInd w:val="0"/>
        <w:spacing w:line="240" w:lineRule="auto"/>
        <w:rPr>
          <w:rFonts w:ascii="Lucida Sans" w:hAnsi="Lucida Sans" w:cs="Lucida Sans"/>
          <w:color w:val="000000"/>
          <w:sz w:val="20"/>
          <w:szCs w:val="20"/>
          <w:lang w:val="en-US"/>
        </w:rPr>
      </w:pPr>
      <w:r w:rsidRPr="004950A3">
        <w:rPr>
          <w:rFonts w:ascii="Lucida Sans" w:hAnsi="Lucida Sans" w:cs="Lucida Sans"/>
          <w:color w:val="000000"/>
          <w:sz w:val="20"/>
          <w:szCs w:val="20"/>
          <w:lang w:val="en-US"/>
        </w:rPr>
        <w:t>conduct a (prior) risk analysis of any tests proposed and develop appropriate risk management strategies (with documentation in support);</w:t>
      </w:r>
    </w:p>
    <w:p w14:paraId="0B5C6153" w14:textId="728B22B9" w:rsidR="0065153A" w:rsidRPr="004950A3" w:rsidRDefault="004950A3" w:rsidP="004950A3">
      <w:pPr>
        <w:pStyle w:val="Lijstalinea"/>
        <w:numPr>
          <w:ilvl w:val="0"/>
          <w:numId w:val="18"/>
        </w:numPr>
        <w:autoSpaceDE w:val="0"/>
        <w:autoSpaceDN w:val="0"/>
        <w:adjustRightInd w:val="0"/>
        <w:spacing w:line="240" w:lineRule="auto"/>
        <w:rPr>
          <w:rFonts w:ascii="Lucida Sans" w:hAnsi="Lucida Sans" w:cs="Lucida Sans"/>
          <w:color w:val="000000"/>
          <w:sz w:val="20"/>
          <w:szCs w:val="20"/>
          <w:lang w:val="en-US"/>
        </w:rPr>
      </w:pPr>
      <w:r w:rsidRPr="004950A3">
        <w:rPr>
          <w:rFonts w:ascii="Lucida Sans" w:hAnsi="Lucida Sans" w:cs="Lucida Sans"/>
          <w:color w:val="000000"/>
          <w:sz w:val="20"/>
          <w:szCs w:val="20"/>
          <w:lang w:val="en-US"/>
        </w:rPr>
        <w:t>be aware of the possible impact of these tests on other inland waterway users;</w:t>
      </w:r>
    </w:p>
    <w:p w14:paraId="1B12BF05" w14:textId="0D614E0A" w:rsidR="000955A7" w:rsidRPr="004950A3" w:rsidRDefault="004950A3" w:rsidP="0065153A">
      <w:pPr>
        <w:pStyle w:val="Lijstalinea"/>
        <w:numPr>
          <w:ilvl w:val="0"/>
          <w:numId w:val="18"/>
        </w:numPr>
        <w:autoSpaceDE w:val="0"/>
        <w:autoSpaceDN w:val="0"/>
        <w:adjustRightInd w:val="0"/>
        <w:spacing w:line="240" w:lineRule="auto"/>
        <w:rPr>
          <w:rFonts w:ascii="Lucida Sans" w:hAnsi="Lucida Sans" w:cs="Lucida Sans"/>
          <w:color w:val="000000"/>
          <w:sz w:val="20"/>
          <w:szCs w:val="20"/>
          <w:lang w:val="en-US"/>
        </w:rPr>
      </w:pPr>
      <w:r w:rsidRPr="004950A3">
        <w:rPr>
          <w:rFonts w:ascii="Lucida Sans" w:hAnsi="Lucida Sans" w:cs="Lucida Sans"/>
          <w:color w:val="000000"/>
          <w:sz w:val="20"/>
          <w:szCs w:val="20"/>
          <w:lang w:val="en-US"/>
        </w:rPr>
        <w:t>allow representatives of the competent authorities to attend the tests.</w:t>
      </w:r>
      <w:r w:rsidR="0065153A" w:rsidRPr="004950A3">
        <w:rPr>
          <w:rFonts w:ascii="Lucida Sans" w:hAnsi="Lucida Sans" w:cs="Lucida Sans"/>
          <w:color w:val="000000"/>
          <w:sz w:val="20"/>
          <w:szCs w:val="20"/>
          <w:lang w:val="en-US"/>
        </w:rPr>
        <w:t xml:space="preserve"> </w:t>
      </w:r>
    </w:p>
    <w:p w14:paraId="15B7C27B" w14:textId="608541B4" w:rsidR="0065153A" w:rsidRPr="000955A7" w:rsidRDefault="000955A7" w:rsidP="0065153A">
      <w:pPr>
        <w:autoSpaceDE w:val="0"/>
        <w:autoSpaceDN w:val="0"/>
        <w:adjustRightInd w:val="0"/>
        <w:spacing w:after="0" w:line="240" w:lineRule="auto"/>
        <w:rPr>
          <w:rFonts w:ascii="Lucida Sans" w:hAnsi="Lucida Sans" w:cs="Lucida Sans"/>
          <w:color w:val="000000"/>
          <w:sz w:val="20"/>
          <w:szCs w:val="20"/>
          <w:lang w:val="en-US"/>
        </w:rPr>
      </w:pPr>
      <w:r w:rsidRPr="004950A3">
        <w:rPr>
          <w:rFonts w:ascii="Lucida Sans" w:hAnsi="Lucida Sans" w:cs="Lucida Sans"/>
          <w:color w:val="000000"/>
          <w:sz w:val="20"/>
          <w:szCs w:val="20"/>
          <w:lang w:val="en-US"/>
        </w:rPr>
        <w:br/>
      </w:r>
      <w:r w:rsidRPr="000955A7">
        <w:rPr>
          <w:rFonts w:ascii="Lucida Sans" w:hAnsi="Lucida Sans" w:cs="Lucida Sans"/>
          <w:color w:val="000000"/>
          <w:sz w:val="20"/>
          <w:szCs w:val="20"/>
          <w:lang w:val="en-US"/>
        </w:rPr>
        <w:t xml:space="preserve">Where tests on the </w:t>
      </w:r>
      <w:r w:rsidR="004950A3">
        <w:rPr>
          <w:rFonts w:ascii="Lucida Sans" w:hAnsi="Lucida Sans" w:cs="Lucida Sans"/>
          <w:color w:val="000000"/>
          <w:sz w:val="20"/>
          <w:szCs w:val="20"/>
          <w:lang w:val="en-US"/>
        </w:rPr>
        <w:t>inland waterways</w:t>
      </w:r>
      <w:r w:rsidRPr="000955A7">
        <w:rPr>
          <w:rFonts w:ascii="Lucida Sans" w:hAnsi="Lucida Sans" w:cs="Lucida Sans"/>
          <w:color w:val="000000"/>
          <w:sz w:val="20"/>
          <w:szCs w:val="20"/>
          <w:lang w:val="en-US"/>
        </w:rPr>
        <w:t xml:space="preserve"> are considered, an application form will have to be completed.</w:t>
      </w:r>
    </w:p>
    <w:p w14:paraId="45ACAA52" w14:textId="77777777" w:rsidR="0065153A" w:rsidRPr="000955A7" w:rsidRDefault="0065153A" w:rsidP="0065153A">
      <w:pPr>
        <w:autoSpaceDE w:val="0"/>
        <w:autoSpaceDN w:val="0"/>
        <w:adjustRightInd w:val="0"/>
        <w:spacing w:after="0" w:line="240" w:lineRule="auto"/>
        <w:rPr>
          <w:rFonts w:ascii="Lucida Sans" w:hAnsi="Lucida Sans" w:cs="Lucida Sans"/>
          <w:color w:val="000000"/>
          <w:sz w:val="20"/>
          <w:szCs w:val="20"/>
          <w:lang w:val="en-US"/>
        </w:rPr>
      </w:pPr>
    </w:p>
    <w:p w14:paraId="2FA79BB2" w14:textId="30F7C5D7" w:rsidR="003C64B0" w:rsidRPr="003C64B0" w:rsidRDefault="0065153A" w:rsidP="0065153A">
      <w:pPr>
        <w:autoSpaceDE w:val="0"/>
        <w:autoSpaceDN w:val="0"/>
        <w:adjustRightInd w:val="0"/>
        <w:spacing w:after="0" w:line="240" w:lineRule="auto"/>
        <w:rPr>
          <w:rFonts w:ascii="Lucida Sans" w:hAnsi="Lucida Sans" w:cs="Lucida Sans"/>
          <w:color w:val="000000"/>
          <w:sz w:val="20"/>
          <w:szCs w:val="20"/>
          <w:lang w:val="en-US"/>
        </w:rPr>
      </w:pPr>
      <w:r w:rsidRPr="004950A3">
        <w:rPr>
          <w:rFonts w:ascii="Lucida Sans" w:hAnsi="Lucida Sans" w:cs="Lucida Sans"/>
          <w:color w:val="000000"/>
          <w:sz w:val="20"/>
          <w:szCs w:val="20"/>
          <w:lang w:val="en-US"/>
        </w:rPr>
        <w:t xml:space="preserve">3.2. </w:t>
      </w:r>
      <w:r w:rsidR="003C64B0" w:rsidRPr="003C64B0">
        <w:rPr>
          <w:rFonts w:ascii="Lucida Sans" w:hAnsi="Lucida Sans" w:cs="Lucida Sans"/>
          <w:color w:val="000000"/>
          <w:sz w:val="20"/>
          <w:szCs w:val="20"/>
          <w:lang w:val="en-US"/>
        </w:rPr>
        <w:t xml:space="preserve">The responsibility for the safe and orderly testing of the technologies in question on the </w:t>
      </w:r>
      <w:r w:rsidR="004950A3">
        <w:rPr>
          <w:rFonts w:ascii="Lucida Sans" w:hAnsi="Lucida Sans" w:cs="Lucida Sans"/>
          <w:color w:val="000000"/>
          <w:sz w:val="20"/>
          <w:szCs w:val="20"/>
          <w:lang w:val="en-US"/>
        </w:rPr>
        <w:t>inland waterways</w:t>
      </w:r>
      <w:r w:rsidR="003C64B0" w:rsidRPr="003C64B0">
        <w:rPr>
          <w:rFonts w:ascii="Lucida Sans" w:hAnsi="Lucida Sans" w:cs="Lucida Sans"/>
          <w:color w:val="000000"/>
          <w:sz w:val="20"/>
          <w:szCs w:val="20"/>
          <w:lang w:val="en-US"/>
        </w:rPr>
        <w:t xml:space="preserve"> invariably rests always with the testing organisations. The mere compliance with the present guidelines does not by definition mean that all reasonable steps to minimise risks have been taken.</w:t>
      </w:r>
    </w:p>
    <w:p w14:paraId="33389B67" w14:textId="77777777" w:rsidR="0065153A" w:rsidRPr="003C64B0" w:rsidRDefault="0065153A" w:rsidP="0065153A">
      <w:pPr>
        <w:autoSpaceDE w:val="0"/>
        <w:autoSpaceDN w:val="0"/>
        <w:adjustRightInd w:val="0"/>
        <w:spacing w:after="0" w:line="240" w:lineRule="auto"/>
        <w:rPr>
          <w:rFonts w:ascii="Lucida Sans" w:hAnsi="Lucida Sans" w:cs="Lucida Sans"/>
          <w:color w:val="000000"/>
          <w:sz w:val="20"/>
          <w:szCs w:val="20"/>
          <w:lang w:val="en-US"/>
        </w:rPr>
      </w:pPr>
    </w:p>
    <w:p w14:paraId="12289DE6" w14:textId="08F80B34" w:rsidR="003C64B0" w:rsidRPr="004950A3" w:rsidRDefault="0065153A" w:rsidP="0065153A">
      <w:pPr>
        <w:autoSpaceDE w:val="0"/>
        <w:autoSpaceDN w:val="0"/>
        <w:adjustRightInd w:val="0"/>
        <w:spacing w:after="0" w:line="240" w:lineRule="auto"/>
        <w:rPr>
          <w:rFonts w:ascii="Lucida Sans" w:hAnsi="Lucida Sans" w:cs="Lucida Sans"/>
          <w:color w:val="000000"/>
          <w:sz w:val="20"/>
          <w:szCs w:val="20"/>
          <w:lang w:val="en-US"/>
        </w:rPr>
      </w:pPr>
      <w:r w:rsidRPr="004950A3">
        <w:rPr>
          <w:rFonts w:ascii="Lucida Sans" w:hAnsi="Lucida Sans" w:cs="Lucida Sans"/>
          <w:color w:val="000000"/>
          <w:sz w:val="20"/>
          <w:szCs w:val="20"/>
          <w:lang w:val="en-US"/>
        </w:rPr>
        <w:t>3.</w:t>
      </w:r>
      <w:r w:rsidR="009B21B2" w:rsidRPr="004950A3">
        <w:rPr>
          <w:rFonts w:ascii="Lucida Sans" w:hAnsi="Lucida Sans" w:cs="Lucida Sans"/>
          <w:color w:val="000000"/>
          <w:sz w:val="20"/>
          <w:szCs w:val="20"/>
          <w:lang w:val="en-US"/>
        </w:rPr>
        <w:t>3</w:t>
      </w:r>
      <w:r w:rsidRPr="004950A3">
        <w:rPr>
          <w:rFonts w:ascii="Lucida Sans" w:hAnsi="Lucida Sans" w:cs="Lucida Sans"/>
          <w:color w:val="000000"/>
          <w:sz w:val="20"/>
          <w:szCs w:val="20"/>
          <w:lang w:val="en-US"/>
        </w:rPr>
        <w:t xml:space="preserve">. </w:t>
      </w:r>
      <w:r w:rsidR="003C64B0" w:rsidRPr="004950A3">
        <w:rPr>
          <w:rFonts w:ascii="Lucida Sans" w:hAnsi="Lucida Sans" w:cs="Lucida Sans"/>
          <w:color w:val="000000"/>
          <w:sz w:val="20"/>
          <w:szCs w:val="20"/>
          <w:lang w:val="en-US"/>
        </w:rPr>
        <w:t xml:space="preserve">Where the </w:t>
      </w:r>
      <w:r w:rsidR="004950A3" w:rsidRPr="004950A3">
        <w:rPr>
          <w:rFonts w:ascii="Lucida Sans" w:hAnsi="Lucida Sans" w:cs="Lucida Sans"/>
          <w:color w:val="000000"/>
          <w:sz w:val="20"/>
          <w:szCs w:val="20"/>
          <w:lang w:val="en-US"/>
        </w:rPr>
        <w:t>vessel</w:t>
      </w:r>
      <w:r w:rsidR="003C64B0" w:rsidRPr="004950A3">
        <w:rPr>
          <w:rFonts w:ascii="Lucida Sans" w:hAnsi="Lucida Sans" w:cs="Lucida Sans"/>
          <w:color w:val="000000"/>
          <w:sz w:val="20"/>
          <w:szCs w:val="20"/>
          <w:lang w:val="en-US"/>
        </w:rPr>
        <w:t xml:space="preserve"> also carries passengers, the testing organisation (or </w:t>
      </w:r>
      <w:r w:rsidR="00F22954">
        <w:rPr>
          <w:rFonts w:ascii="Lucida Sans" w:hAnsi="Lucida Sans" w:cs="Lucida Sans"/>
          <w:color w:val="000000"/>
          <w:sz w:val="20"/>
          <w:szCs w:val="20"/>
          <w:lang w:val="en-US"/>
        </w:rPr>
        <w:t>tester</w:t>
      </w:r>
      <w:r w:rsidR="003C64B0" w:rsidRPr="004950A3">
        <w:rPr>
          <w:rFonts w:ascii="Lucida Sans" w:hAnsi="Lucida Sans" w:cs="Lucida Sans"/>
          <w:color w:val="000000"/>
          <w:sz w:val="20"/>
          <w:szCs w:val="20"/>
          <w:lang w:val="en-US"/>
        </w:rPr>
        <w:t>) is obliged to inform them about the tests.</w:t>
      </w:r>
    </w:p>
    <w:p w14:paraId="21340848" w14:textId="77777777" w:rsidR="0065153A" w:rsidRPr="003C64B0" w:rsidRDefault="0065153A" w:rsidP="0065153A">
      <w:pPr>
        <w:autoSpaceDE w:val="0"/>
        <w:autoSpaceDN w:val="0"/>
        <w:adjustRightInd w:val="0"/>
        <w:spacing w:after="0" w:line="240" w:lineRule="auto"/>
        <w:rPr>
          <w:rFonts w:ascii="Arial" w:hAnsi="Arial" w:cs="Arial"/>
          <w:b/>
          <w:bCs/>
          <w:color w:val="0070C1"/>
          <w:sz w:val="24"/>
          <w:szCs w:val="24"/>
          <w:lang w:val="en-US"/>
        </w:rPr>
      </w:pPr>
    </w:p>
    <w:p w14:paraId="642E7571" w14:textId="24FA9484" w:rsidR="0065153A" w:rsidRPr="004950A3" w:rsidRDefault="003C64B0" w:rsidP="0065153A">
      <w:pPr>
        <w:autoSpaceDE w:val="0"/>
        <w:autoSpaceDN w:val="0"/>
        <w:adjustRightInd w:val="0"/>
        <w:spacing w:after="0" w:line="240" w:lineRule="auto"/>
        <w:rPr>
          <w:rFonts w:ascii="Lucida Sans" w:hAnsi="Lucida Sans" w:cs="Lucida Sans"/>
          <w:color w:val="000000"/>
          <w:sz w:val="20"/>
          <w:szCs w:val="20"/>
          <w:lang w:val="en-US"/>
        </w:rPr>
      </w:pPr>
      <w:r w:rsidRPr="004950A3">
        <w:rPr>
          <w:rFonts w:ascii="Lucida Sans" w:hAnsi="Lucida Sans" w:cs="Lucida Sans"/>
          <w:color w:val="000000"/>
          <w:sz w:val="20"/>
          <w:szCs w:val="20"/>
          <w:lang w:val="en-US"/>
        </w:rPr>
        <w:t>Insurance</w:t>
      </w:r>
    </w:p>
    <w:p w14:paraId="655C4E3C" w14:textId="77777777" w:rsidR="0065153A" w:rsidRPr="004950A3" w:rsidRDefault="0065153A" w:rsidP="0065153A">
      <w:pPr>
        <w:autoSpaceDE w:val="0"/>
        <w:autoSpaceDN w:val="0"/>
        <w:adjustRightInd w:val="0"/>
        <w:spacing w:after="0" w:line="240" w:lineRule="auto"/>
        <w:rPr>
          <w:rFonts w:ascii="Lucida Sans" w:hAnsi="Lucida Sans" w:cs="Lucida Sans"/>
          <w:color w:val="000000"/>
          <w:sz w:val="20"/>
          <w:szCs w:val="20"/>
          <w:lang w:val="en-US"/>
        </w:rPr>
      </w:pPr>
    </w:p>
    <w:p w14:paraId="3F8C89D6" w14:textId="5623A034" w:rsidR="003C64B0" w:rsidRPr="003C64B0" w:rsidRDefault="009B21B2" w:rsidP="0065153A">
      <w:pPr>
        <w:autoSpaceDE w:val="0"/>
        <w:autoSpaceDN w:val="0"/>
        <w:adjustRightInd w:val="0"/>
        <w:spacing w:after="0" w:line="240" w:lineRule="auto"/>
        <w:rPr>
          <w:rFonts w:ascii="Lucida Sans" w:hAnsi="Lucida Sans" w:cs="Lucida Sans"/>
          <w:color w:val="000000"/>
          <w:sz w:val="20"/>
          <w:szCs w:val="20"/>
          <w:lang w:val="en-US"/>
        </w:rPr>
      </w:pPr>
      <w:r w:rsidRPr="004950A3">
        <w:rPr>
          <w:rFonts w:ascii="Lucida Sans" w:hAnsi="Lucida Sans" w:cs="Lucida Sans"/>
          <w:color w:val="000000"/>
          <w:sz w:val="20"/>
          <w:szCs w:val="20"/>
          <w:lang w:val="en-US"/>
        </w:rPr>
        <w:lastRenderedPageBreak/>
        <w:t>3.4</w:t>
      </w:r>
      <w:r w:rsidR="0065153A" w:rsidRPr="004950A3">
        <w:rPr>
          <w:rFonts w:ascii="Lucida Sans" w:hAnsi="Lucida Sans" w:cs="Lucida Sans"/>
          <w:color w:val="000000"/>
          <w:sz w:val="20"/>
          <w:szCs w:val="20"/>
          <w:lang w:val="en-US"/>
        </w:rPr>
        <w:t xml:space="preserve">. </w:t>
      </w:r>
      <w:r w:rsidR="003C64B0" w:rsidRPr="003C64B0">
        <w:rPr>
          <w:rFonts w:ascii="Lucida Sans" w:hAnsi="Lucida Sans" w:cs="Lucida Sans"/>
          <w:color w:val="000000"/>
          <w:sz w:val="20"/>
          <w:szCs w:val="20"/>
          <w:lang w:val="en-US"/>
        </w:rPr>
        <w:t xml:space="preserve">All statutory requirements in matters of insurance apply. Anyone conducting tests with automated </w:t>
      </w:r>
      <w:r w:rsidR="004950A3">
        <w:rPr>
          <w:rFonts w:ascii="Lucida Sans" w:hAnsi="Lucida Sans" w:cs="Lucida Sans"/>
          <w:color w:val="000000"/>
          <w:sz w:val="20"/>
          <w:szCs w:val="20"/>
          <w:lang w:val="en-US"/>
        </w:rPr>
        <w:t>vessels on inland waterways</w:t>
      </w:r>
      <w:r w:rsidR="003C64B0" w:rsidRPr="003C64B0">
        <w:rPr>
          <w:rFonts w:ascii="Lucida Sans" w:hAnsi="Lucida Sans" w:cs="Lucida Sans"/>
          <w:color w:val="000000"/>
          <w:sz w:val="20"/>
          <w:szCs w:val="20"/>
          <w:lang w:val="en-US"/>
        </w:rPr>
        <w:t xml:space="preserve"> must be covered by appropriate insurance and also satisfy the other statutory requirements (a copy will need to be submitted).</w:t>
      </w:r>
    </w:p>
    <w:p w14:paraId="1EE7E28D" w14:textId="77777777" w:rsidR="0065153A" w:rsidRPr="003C64B0" w:rsidRDefault="0065153A" w:rsidP="0065153A">
      <w:pPr>
        <w:autoSpaceDE w:val="0"/>
        <w:autoSpaceDN w:val="0"/>
        <w:adjustRightInd w:val="0"/>
        <w:spacing w:after="0" w:line="240" w:lineRule="auto"/>
        <w:rPr>
          <w:rFonts w:ascii="Lucida Sans" w:hAnsi="Lucida Sans" w:cs="Lucida Sans"/>
          <w:color w:val="000000"/>
          <w:sz w:val="20"/>
          <w:szCs w:val="20"/>
          <w:lang w:val="en-US"/>
        </w:rPr>
      </w:pPr>
    </w:p>
    <w:p w14:paraId="40EAF8D0" w14:textId="3E86CF4F" w:rsidR="0065153A" w:rsidRPr="004950A3" w:rsidRDefault="003C64B0" w:rsidP="0065153A">
      <w:pPr>
        <w:autoSpaceDE w:val="0"/>
        <w:autoSpaceDN w:val="0"/>
        <w:adjustRightInd w:val="0"/>
        <w:spacing w:after="0" w:line="240" w:lineRule="auto"/>
        <w:rPr>
          <w:rFonts w:ascii="Lucida Sans" w:hAnsi="Lucida Sans" w:cs="Lucida Sans"/>
          <w:color w:val="000000"/>
          <w:sz w:val="20"/>
          <w:szCs w:val="20"/>
          <w:lang w:val="en-US"/>
        </w:rPr>
      </w:pPr>
      <w:r w:rsidRPr="004950A3">
        <w:rPr>
          <w:rFonts w:ascii="Lucida Sans" w:hAnsi="Lucida Sans" w:cs="Lucida Sans"/>
          <w:color w:val="000000"/>
          <w:sz w:val="20"/>
          <w:szCs w:val="20"/>
          <w:lang w:val="en-US"/>
        </w:rPr>
        <w:t>Competent authorities</w:t>
      </w:r>
    </w:p>
    <w:p w14:paraId="1158293E" w14:textId="77777777" w:rsidR="0065153A" w:rsidRPr="004950A3" w:rsidRDefault="0065153A" w:rsidP="0065153A">
      <w:pPr>
        <w:autoSpaceDE w:val="0"/>
        <w:autoSpaceDN w:val="0"/>
        <w:adjustRightInd w:val="0"/>
        <w:spacing w:after="0" w:line="240" w:lineRule="auto"/>
        <w:rPr>
          <w:rFonts w:ascii="Lucida Sans" w:hAnsi="Lucida Sans" w:cs="Lucida Sans"/>
          <w:color w:val="000000"/>
          <w:sz w:val="20"/>
          <w:szCs w:val="20"/>
          <w:lang w:val="en-US"/>
        </w:rPr>
      </w:pPr>
    </w:p>
    <w:p w14:paraId="29E57956" w14:textId="5A1FFD73" w:rsidR="003C64B0" w:rsidRPr="003C64B0" w:rsidRDefault="0065153A" w:rsidP="0065153A">
      <w:pPr>
        <w:autoSpaceDE w:val="0"/>
        <w:autoSpaceDN w:val="0"/>
        <w:adjustRightInd w:val="0"/>
        <w:spacing w:after="0" w:line="240" w:lineRule="auto"/>
        <w:rPr>
          <w:rFonts w:ascii="Lucida Sans" w:hAnsi="Lucida Sans" w:cs="Lucida Sans"/>
          <w:color w:val="000000"/>
          <w:sz w:val="20"/>
          <w:szCs w:val="20"/>
          <w:lang w:val="en-US"/>
        </w:rPr>
      </w:pPr>
      <w:r w:rsidRPr="004950A3">
        <w:rPr>
          <w:rFonts w:ascii="Lucida Sans" w:hAnsi="Lucida Sans" w:cs="Lucida Sans"/>
          <w:color w:val="000000"/>
          <w:sz w:val="20"/>
          <w:szCs w:val="20"/>
          <w:lang w:val="en-US"/>
        </w:rPr>
        <w:t>3.</w:t>
      </w:r>
      <w:r w:rsidR="00F10CEA" w:rsidRPr="004950A3">
        <w:rPr>
          <w:rFonts w:ascii="Lucida Sans" w:hAnsi="Lucida Sans" w:cs="Lucida Sans"/>
          <w:color w:val="000000"/>
          <w:sz w:val="20"/>
          <w:szCs w:val="20"/>
          <w:lang w:val="en-US"/>
        </w:rPr>
        <w:t>5</w:t>
      </w:r>
      <w:r w:rsidRPr="004950A3">
        <w:rPr>
          <w:rFonts w:ascii="Lucida Sans" w:hAnsi="Lucida Sans" w:cs="Lucida Sans"/>
          <w:color w:val="000000"/>
          <w:sz w:val="20"/>
          <w:szCs w:val="20"/>
          <w:lang w:val="en-US"/>
        </w:rPr>
        <w:t xml:space="preserve">. </w:t>
      </w:r>
      <w:r w:rsidR="003C64B0" w:rsidRPr="003C64B0">
        <w:rPr>
          <w:rFonts w:ascii="Lucida Sans" w:hAnsi="Lucida Sans" w:cs="Lucida Sans"/>
          <w:color w:val="000000"/>
          <w:sz w:val="20"/>
          <w:szCs w:val="20"/>
          <w:lang w:val="en-US"/>
        </w:rPr>
        <w:t>Testing organisations m</w:t>
      </w:r>
      <w:r w:rsidR="004950A3">
        <w:rPr>
          <w:rFonts w:ascii="Lucida Sans" w:hAnsi="Lucida Sans" w:cs="Lucida Sans"/>
          <w:color w:val="000000"/>
          <w:sz w:val="20"/>
          <w:szCs w:val="20"/>
          <w:lang w:val="en-US"/>
        </w:rPr>
        <w:t>ust engage with the competent</w:t>
      </w:r>
      <w:r w:rsidR="003C64B0" w:rsidRPr="003C64B0">
        <w:rPr>
          <w:rFonts w:ascii="Lucida Sans" w:hAnsi="Lucida Sans" w:cs="Lucida Sans"/>
          <w:color w:val="000000"/>
          <w:sz w:val="20"/>
          <w:szCs w:val="20"/>
          <w:lang w:val="en-US"/>
        </w:rPr>
        <w:t xml:space="preserve"> authorities with responsibility or competence for the test location (the </w:t>
      </w:r>
      <w:r w:rsidR="004950A3">
        <w:rPr>
          <w:rFonts w:ascii="Lucida Sans" w:hAnsi="Lucida Sans" w:cs="Lucida Sans"/>
          <w:color w:val="000000"/>
          <w:sz w:val="20"/>
          <w:szCs w:val="20"/>
          <w:lang w:val="en-US"/>
        </w:rPr>
        <w:t>waterway manager</w:t>
      </w:r>
      <w:r w:rsidR="003C64B0" w:rsidRPr="003C64B0">
        <w:rPr>
          <w:rFonts w:ascii="Lucida Sans" w:hAnsi="Lucida Sans" w:cs="Lucida Sans"/>
          <w:color w:val="000000"/>
          <w:sz w:val="20"/>
          <w:szCs w:val="20"/>
          <w:lang w:val="en-US"/>
        </w:rPr>
        <w:t>).</w:t>
      </w:r>
    </w:p>
    <w:p w14:paraId="04070879" w14:textId="77777777" w:rsidR="0065153A" w:rsidRPr="003C64B0" w:rsidRDefault="0065153A" w:rsidP="0065153A">
      <w:pPr>
        <w:autoSpaceDE w:val="0"/>
        <w:autoSpaceDN w:val="0"/>
        <w:adjustRightInd w:val="0"/>
        <w:spacing w:after="0" w:line="240" w:lineRule="auto"/>
        <w:rPr>
          <w:rFonts w:ascii="Lucida Sans" w:hAnsi="Lucida Sans" w:cs="Lucida Sans"/>
          <w:color w:val="000000"/>
          <w:sz w:val="20"/>
          <w:szCs w:val="20"/>
          <w:lang w:val="en-US"/>
        </w:rPr>
      </w:pPr>
    </w:p>
    <w:p w14:paraId="7EC714C9" w14:textId="09995E23" w:rsidR="003C64B0" w:rsidRPr="003C64B0" w:rsidRDefault="0065153A" w:rsidP="0065153A">
      <w:pPr>
        <w:autoSpaceDE w:val="0"/>
        <w:autoSpaceDN w:val="0"/>
        <w:adjustRightInd w:val="0"/>
        <w:spacing w:after="0" w:line="240" w:lineRule="auto"/>
        <w:rPr>
          <w:rFonts w:ascii="Lucida Sans" w:hAnsi="Lucida Sans" w:cs="Lucida Sans"/>
          <w:color w:val="000000"/>
          <w:sz w:val="20"/>
          <w:szCs w:val="20"/>
          <w:lang w:val="en-US"/>
        </w:rPr>
      </w:pPr>
      <w:r w:rsidRPr="004950A3">
        <w:rPr>
          <w:rFonts w:ascii="Lucida Sans" w:hAnsi="Lucida Sans" w:cs="Lucida Sans"/>
          <w:color w:val="000000"/>
          <w:sz w:val="20"/>
          <w:szCs w:val="20"/>
          <w:lang w:val="en-US"/>
        </w:rPr>
        <w:t>3.</w:t>
      </w:r>
      <w:r w:rsidR="00F10CEA" w:rsidRPr="004950A3">
        <w:rPr>
          <w:rFonts w:ascii="Lucida Sans" w:hAnsi="Lucida Sans" w:cs="Lucida Sans"/>
          <w:color w:val="000000"/>
          <w:sz w:val="20"/>
          <w:szCs w:val="20"/>
          <w:lang w:val="en-US"/>
        </w:rPr>
        <w:t>6</w:t>
      </w:r>
      <w:r w:rsidRPr="004950A3">
        <w:rPr>
          <w:rFonts w:ascii="Lucida Sans" w:hAnsi="Lucida Sans" w:cs="Lucida Sans"/>
          <w:color w:val="000000"/>
          <w:sz w:val="20"/>
          <w:szCs w:val="20"/>
          <w:lang w:val="en-US"/>
        </w:rPr>
        <w:t xml:space="preserve">. </w:t>
      </w:r>
      <w:r w:rsidR="003C64B0" w:rsidRPr="003C64B0">
        <w:rPr>
          <w:rFonts w:ascii="Lucida Sans" w:hAnsi="Lucida Sans" w:cs="Lucida Sans"/>
          <w:color w:val="000000"/>
          <w:sz w:val="20"/>
          <w:szCs w:val="20"/>
          <w:lang w:val="en-US"/>
        </w:rPr>
        <w:t xml:space="preserve">Any specific infrastructure requirements that are considered necessary within the framework of the tests, including traffic signals, will need to be put in place as agreed with the </w:t>
      </w:r>
      <w:r w:rsidR="004950A3">
        <w:rPr>
          <w:rFonts w:ascii="Lucida Sans" w:hAnsi="Lucida Sans" w:cs="Lucida Sans"/>
          <w:color w:val="000000"/>
          <w:sz w:val="20"/>
          <w:szCs w:val="20"/>
          <w:lang w:val="en-US"/>
        </w:rPr>
        <w:t>inland waterway manager</w:t>
      </w:r>
      <w:r w:rsidR="003C64B0" w:rsidRPr="003C64B0">
        <w:rPr>
          <w:rFonts w:ascii="Lucida Sans" w:hAnsi="Lucida Sans" w:cs="Lucida Sans"/>
          <w:color w:val="000000"/>
          <w:sz w:val="20"/>
          <w:szCs w:val="20"/>
          <w:lang w:val="en-US"/>
        </w:rPr>
        <w:t>.</w:t>
      </w:r>
    </w:p>
    <w:p w14:paraId="61EC8677" w14:textId="77777777" w:rsidR="0065153A" w:rsidRPr="003C64B0" w:rsidRDefault="0065153A" w:rsidP="0065153A">
      <w:pPr>
        <w:autoSpaceDE w:val="0"/>
        <w:autoSpaceDN w:val="0"/>
        <w:adjustRightInd w:val="0"/>
        <w:spacing w:after="0" w:line="240" w:lineRule="auto"/>
        <w:rPr>
          <w:rFonts w:ascii="Lucida Sans" w:hAnsi="Lucida Sans" w:cs="Lucida Sans"/>
          <w:color w:val="000000"/>
          <w:sz w:val="20"/>
          <w:szCs w:val="20"/>
          <w:lang w:val="en-US"/>
        </w:rPr>
      </w:pPr>
    </w:p>
    <w:p w14:paraId="59DE7D14" w14:textId="10AC455C" w:rsidR="003C64B0" w:rsidRPr="003C64B0" w:rsidRDefault="0065153A" w:rsidP="0065153A">
      <w:pPr>
        <w:autoSpaceDE w:val="0"/>
        <w:autoSpaceDN w:val="0"/>
        <w:adjustRightInd w:val="0"/>
        <w:spacing w:after="0" w:line="240" w:lineRule="auto"/>
        <w:rPr>
          <w:rFonts w:ascii="Lucida Sans" w:hAnsi="Lucida Sans" w:cs="Lucida Sans"/>
          <w:color w:val="000000"/>
          <w:sz w:val="20"/>
          <w:szCs w:val="20"/>
          <w:lang w:val="en-US"/>
        </w:rPr>
      </w:pPr>
      <w:r w:rsidRPr="004950A3">
        <w:rPr>
          <w:rFonts w:ascii="Lucida Sans" w:hAnsi="Lucida Sans" w:cs="Lucida Sans"/>
          <w:color w:val="000000"/>
          <w:sz w:val="20"/>
          <w:szCs w:val="20"/>
          <w:lang w:val="en-US"/>
        </w:rPr>
        <w:t>3.</w:t>
      </w:r>
      <w:r w:rsidR="00F10CEA" w:rsidRPr="004950A3">
        <w:rPr>
          <w:rFonts w:ascii="Lucida Sans" w:hAnsi="Lucida Sans" w:cs="Lucida Sans"/>
          <w:color w:val="000000"/>
          <w:sz w:val="20"/>
          <w:szCs w:val="20"/>
          <w:lang w:val="en-US"/>
        </w:rPr>
        <w:t>7</w:t>
      </w:r>
      <w:r w:rsidRPr="004950A3">
        <w:rPr>
          <w:rFonts w:ascii="Lucida Sans" w:hAnsi="Lucida Sans" w:cs="Lucida Sans"/>
          <w:color w:val="000000"/>
          <w:sz w:val="20"/>
          <w:szCs w:val="20"/>
          <w:lang w:val="en-US"/>
        </w:rPr>
        <w:t xml:space="preserve">. </w:t>
      </w:r>
      <w:r w:rsidR="003C64B0" w:rsidRPr="003C64B0">
        <w:rPr>
          <w:rFonts w:ascii="Lucida Sans" w:hAnsi="Lucida Sans" w:cs="Lucida Sans"/>
          <w:color w:val="000000"/>
          <w:sz w:val="20"/>
          <w:szCs w:val="20"/>
          <w:lang w:val="en-US"/>
        </w:rPr>
        <w:t xml:space="preserve">Testing organisations shall compile a report after each test on the </w:t>
      </w:r>
      <w:r w:rsidR="004950A3">
        <w:rPr>
          <w:rFonts w:ascii="Lucida Sans" w:hAnsi="Lucida Sans" w:cs="Lucida Sans"/>
          <w:color w:val="000000"/>
          <w:sz w:val="20"/>
          <w:szCs w:val="20"/>
          <w:lang w:val="en-US"/>
        </w:rPr>
        <w:t>inland waterways</w:t>
      </w:r>
      <w:r w:rsidR="003C64B0" w:rsidRPr="003C64B0">
        <w:rPr>
          <w:rFonts w:ascii="Lucida Sans" w:hAnsi="Lucida Sans" w:cs="Lucida Sans"/>
          <w:color w:val="000000"/>
          <w:sz w:val="20"/>
          <w:szCs w:val="20"/>
          <w:lang w:val="en-US"/>
        </w:rPr>
        <w:t>. Where necessary, they shall propose any changes that may be required for risk management purposes. This report shall be discussed with t</w:t>
      </w:r>
      <w:r w:rsidR="004950A3">
        <w:rPr>
          <w:rFonts w:ascii="Lucida Sans" w:hAnsi="Lucida Sans" w:cs="Lucida Sans"/>
          <w:color w:val="000000"/>
          <w:sz w:val="20"/>
          <w:szCs w:val="20"/>
          <w:lang w:val="en-US"/>
        </w:rPr>
        <w:t>he relevant authority</w:t>
      </w:r>
      <w:r w:rsidR="003C64B0" w:rsidRPr="003C64B0">
        <w:rPr>
          <w:rFonts w:ascii="Lucida Sans" w:hAnsi="Lucida Sans" w:cs="Lucida Sans"/>
          <w:color w:val="000000"/>
          <w:sz w:val="20"/>
          <w:szCs w:val="20"/>
          <w:lang w:val="en-US"/>
        </w:rPr>
        <w:t xml:space="preserve"> (the </w:t>
      </w:r>
      <w:r w:rsidR="004950A3">
        <w:rPr>
          <w:rFonts w:ascii="Lucida Sans" w:hAnsi="Lucida Sans" w:cs="Lucida Sans"/>
          <w:color w:val="000000"/>
          <w:sz w:val="20"/>
          <w:szCs w:val="20"/>
          <w:lang w:val="en-US"/>
        </w:rPr>
        <w:t>waterway manager</w:t>
      </w:r>
      <w:r w:rsidR="003C64B0" w:rsidRPr="003C64B0">
        <w:rPr>
          <w:rFonts w:ascii="Lucida Sans" w:hAnsi="Lucida Sans" w:cs="Lucida Sans"/>
          <w:color w:val="000000"/>
          <w:sz w:val="20"/>
          <w:szCs w:val="20"/>
          <w:lang w:val="en-US"/>
        </w:rPr>
        <w:t>).</w:t>
      </w:r>
    </w:p>
    <w:p w14:paraId="040AF114" w14:textId="77777777" w:rsidR="0065153A" w:rsidRPr="003C64B0" w:rsidRDefault="0065153A" w:rsidP="0065153A">
      <w:pPr>
        <w:autoSpaceDE w:val="0"/>
        <w:autoSpaceDN w:val="0"/>
        <w:adjustRightInd w:val="0"/>
        <w:spacing w:after="0" w:line="240" w:lineRule="auto"/>
        <w:rPr>
          <w:rFonts w:ascii="Lucida Sans" w:hAnsi="Lucida Sans" w:cs="Lucida Sans"/>
          <w:color w:val="000000"/>
          <w:sz w:val="20"/>
          <w:szCs w:val="20"/>
          <w:lang w:val="en-US"/>
        </w:rPr>
      </w:pPr>
    </w:p>
    <w:p w14:paraId="32CF412B" w14:textId="548073C2" w:rsidR="0065153A" w:rsidRPr="004950A3" w:rsidRDefault="003C64B0" w:rsidP="0065153A">
      <w:pPr>
        <w:autoSpaceDE w:val="0"/>
        <w:autoSpaceDN w:val="0"/>
        <w:adjustRightInd w:val="0"/>
        <w:spacing w:after="0" w:line="240" w:lineRule="auto"/>
        <w:rPr>
          <w:rFonts w:ascii="Lucida Sans" w:hAnsi="Lucida Sans" w:cs="Lucida Sans"/>
          <w:color w:val="000000"/>
          <w:sz w:val="20"/>
          <w:szCs w:val="20"/>
          <w:lang w:val="en-US"/>
        </w:rPr>
      </w:pPr>
      <w:r w:rsidRPr="004950A3">
        <w:rPr>
          <w:rFonts w:ascii="Lucida Sans" w:hAnsi="Lucida Sans" w:cs="Lucida Sans"/>
          <w:color w:val="000000"/>
          <w:sz w:val="20"/>
          <w:szCs w:val="20"/>
          <w:lang w:val="en-US"/>
        </w:rPr>
        <w:t>Engagement</w:t>
      </w:r>
    </w:p>
    <w:p w14:paraId="5403CB3D" w14:textId="77777777" w:rsidR="0065153A" w:rsidRPr="004950A3" w:rsidRDefault="0065153A" w:rsidP="0065153A">
      <w:pPr>
        <w:autoSpaceDE w:val="0"/>
        <w:autoSpaceDN w:val="0"/>
        <w:adjustRightInd w:val="0"/>
        <w:spacing w:after="0" w:line="240" w:lineRule="auto"/>
        <w:rPr>
          <w:rFonts w:ascii="Lucida Sans" w:hAnsi="Lucida Sans" w:cs="Lucida Sans"/>
          <w:color w:val="000000"/>
          <w:sz w:val="20"/>
          <w:szCs w:val="20"/>
          <w:lang w:val="en-US"/>
        </w:rPr>
      </w:pPr>
    </w:p>
    <w:p w14:paraId="2E678D3A" w14:textId="2230C864" w:rsidR="003C64B0" w:rsidRPr="003C64B0" w:rsidRDefault="0065153A" w:rsidP="0065153A">
      <w:pPr>
        <w:autoSpaceDE w:val="0"/>
        <w:autoSpaceDN w:val="0"/>
        <w:adjustRightInd w:val="0"/>
        <w:spacing w:after="0" w:line="240" w:lineRule="auto"/>
        <w:rPr>
          <w:rFonts w:ascii="Lucida Sans" w:hAnsi="Lucida Sans" w:cs="Lucida Sans"/>
          <w:color w:val="000000"/>
          <w:sz w:val="20"/>
          <w:szCs w:val="20"/>
          <w:lang w:val="en-US"/>
        </w:rPr>
      </w:pPr>
      <w:r w:rsidRPr="004950A3">
        <w:rPr>
          <w:rFonts w:ascii="Lucida Sans" w:hAnsi="Lucida Sans" w:cs="Lucida Sans"/>
          <w:color w:val="000000"/>
          <w:sz w:val="20"/>
          <w:szCs w:val="20"/>
          <w:lang w:val="en-US"/>
        </w:rPr>
        <w:t>3.</w:t>
      </w:r>
      <w:r w:rsidR="00F10CEA" w:rsidRPr="004950A3">
        <w:rPr>
          <w:rFonts w:ascii="Lucida Sans" w:hAnsi="Lucida Sans" w:cs="Lucida Sans"/>
          <w:color w:val="000000"/>
          <w:sz w:val="20"/>
          <w:szCs w:val="20"/>
          <w:lang w:val="en-US"/>
        </w:rPr>
        <w:t>8</w:t>
      </w:r>
      <w:r w:rsidRPr="004950A3">
        <w:rPr>
          <w:rFonts w:ascii="Lucida Sans" w:hAnsi="Lucida Sans" w:cs="Lucida Sans"/>
          <w:color w:val="000000"/>
          <w:sz w:val="20"/>
          <w:szCs w:val="20"/>
          <w:lang w:val="en-US"/>
        </w:rPr>
        <w:t xml:space="preserve">. </w:t>
      </w:r>
      <w:r w:rsidR="003C64B0" w:rsidRPr="003C64B0">
        <w:rPr>
          <w:rFonts w:ascii="Lucida Sans" w:hAnsi="Lucida Sans" w:cs="Lucida Sans"/>
          <w:color w:val="000000"/>
          <w:sz w:val="20"/>
          <w:szCs w:val="20"/>
          <w:lang w:val="en-US"/>
        </w:rPr>
        <w:t>Communication-related initiatives shall be coordinate</w:t>
      </w:r>
      <w:r w:rsidR="004950A3">
        <w:rPr>
          <w:rFonts w:ascii="Lucida Sans" w:hAnsi="Lucida Sans" w:cs="Lucida Sans"/>
          <w:color w:val="000000"/>
          <w:sz w:val="20"/>
          <w:szCs w:val="20"/>
          <w:lang w:val="en-US"/>
        </w:rPr>
        <w:t>d with the competent authority (the waterway manager).</w:t>
      </w:r>
    </w:p>
    <w:p w14:paraId="2E20A47A" w14:textId="55FFAAE7" w:rsidR="0065153A" w:rsidRPr="003C64B0" w:rsidRDefault="0065153A" w:rsidP="007D397A">
      <w:pPr>
        <w:autoSpaceDE w:val="0"/>
        <w:autoSpaceDN w:val="0"/>
        <w:adjustRightInd w:val="0"/>
        <w:spacing w:line="240" w:lineRule="auto"/>
        <w:rPr>
          <w:rFonts w:ascii="Arial" w:hAnsi="Arial" w:cs="Arial"/>
          <w:color w:val="000000"/>
          <w:lang w:val="en-US"/>
        </w:rPr>
      </w:pPr>
    </w:p>
    <w:p w14:paraId="25E58D27" w14:textId="404B21B0" w:rsidR="0065153A" w:rsidRPr="004950A3" w:rsidRDefault="0065153A" w:rsidP="004950A3">
      <w:pPr>
        <w:autoSpaceDE w:val="0"/>
        <w:autoSpaceDN w:val="0"/>
        <w:adjustRightInd w:val="0"/>
        <w:spacing w:after="0" w:line="240" w:lineRule="auto"/>
        <w:rPr>
          <w:rFonts w:ascii="Lucida Sans" w:hAnsi="Lucida Sans" w:cs="Lucida Sans"/>
          <w:color w:val="000000"/>
          <w:sz w:val="20"/>
          <w:szCs w:val="20"/>
          <w:lang w:val="en-US"/>
        </w:rPr>
      </w:pPr>
      <w:r w:rsidRPr="004950A3">
        <w:rPr>
          <w:rFonts w:ascii="Lucida Sans" w:hAnsi="Lucida Sans" w:cs="Lucida Sans"/>
          <w:color w:val="000000"/>
          <w:sz w:val="20"/>
          <w:szCs w:val="20"/>
          <w:lang w:val="en-US"/>
        </w:rPr>
        <w:t>3.</w:t>
      </w:r>
      <w:r w:rsidR="00F10CEA" w:rsidRPr="004950A3">
        <w:rPr>
          <w:rFonts w:ascii="Lucida Sans" w:hAnsi="Lucida Sans" w:cs="Lucida Sans"/>
          <w:color w:val="000000"/>
          <w:sz w:val="20"/>
          <w:szCs w:val="20"/>
          <w:lang w:val="en-US"/>
        </w:rPr>
        <w:t>9</w:t>
      </w:r>
      <w:r w:rsidRPr="004950A3">
        <w:rPr>
          <w:rFonts w:ascii="Lucida Sans" w:hAnsi="Lucida Sans" w:cs="Lucida Sans"/>
          <w:color w:val="000000"/>
          <w:sz w:val="20"/>
          <w:szCs w:val="20"/>
          <w:lang w:val="en-US"/>
        </w:rPr>
        <w:t xml:space="preserve">. </w:t>
      </w:r>
      <w:r w:rsidR="004950A3" w:rsidRPr="004950A3">
        <w:rPr>
          <w:rFonts w:ascii="Lucida Sans" w:hAnsi="Lucida Sans" w:cs="Lucida Sans"/>
          <w:color w:val="000000"/>
          <w:sz w:val="20"/>
          <w:szCs w:val="20"/>
          <w:lang w:val="en-US"/>
        </w:rPr>
        <w:t>Once the necessary permits have been obtained and no less than 3 working days prior to the start of the trials, the testing organisation shall notify the times and locations of the test and of the registration data of the test vessels via the following address</w:t>
      </w:r>
      <w:r w:rsidRPr="004950A3">
        <w:rPr>
          <w:rFonts w:ascii="Lucida Sans" w:hAnsi="Lucida Sans" w:cs="Lucida Sans"/>
          <w:color w:val="000000"/>
          <w:sz w:val="20"/>
          <w:szCs w:val="20"/>
          <w:lang w:val="en-US"/>
        </w:rPr>
        <w:t xml:space="preserve">: </w:t>
      </w:r>
      <w:hyperlink r:id="rId21" w:history="1">
        <w:r w:rsidR="00583C33" w:rsidRPr="004950A3">
          <w:rPr>
            <w:rStyle w:val="Hyperlink"/>
            <w:rFonts w:ascii="Lucida Sans" w:hAnsi="Lucida Sans" w:cs="Lucida Sans"/>
            <w:sz w:val="20"/>
            <w:szCs w:val="20"/>
            <w:lang w:val="en-US"/>
          </w:rPr>
          <w:t>smartshipping@vlaamsewaterweg.be</w:t>
        </w:r>
      </w:hyperlink>
      <w:r w:rsidR="00583C33" w:rsidRPr="004950A3">
        <w:rPr>
          <w:rFonts w:ascii="Lucida Sans" w:hAnsi="Lucida Sans" w:cs="Lucida Sans"/>
          <w:color w:val="000000"/>
          <w:sz w:val="20"/>
          <w:szCs w:val="20"/>
          <w:lang w:val="en-US"/>
        </w:rPr>
        <w:t xml:space="preserve"> </w:t>
      </w:r>
    </w:p>
    <w:p w14:paraId="7264C684" w14:textId="01D7933D" w:rsidR="0065153A" w:rsidRPr="004950A3" w:rsidRDefault="0065153A" w:rsidP="0065153A">
      <w:pPr>
        <w:autoSpaceDE w:val="0"/>
        <w:autoSpaceDN w:val="0"/>
        <w:adjustRightInd w:val="0"/>
        <w:spacing w:after="0" w:line="240" w:lineRule="auto"/>
        <w:rPr>
          <w:rFonts w:ascii="Lucida Sans" w:hAnsi="Lucida Sans" w:cs="Lucida Sans"/>
          <w:color w:val="000000"/>
          <w:sz w:val="20"/>
          <w:szCs w:val="20"/>
          <w:lang w:val="en-US"/>
        </w:rPr>
      </w:pPr>
    </w:p>
    <w:p w14:paraId="13A1F88C" w14:textId="77777777" w:rsidR="003C64B0" w:rsidRPr="003C64B0" w:rsidRDefault="003C64B0" w:rsidP="0065153A">
      <w:pPr>
        <w:autoSpaceDE w:val="0"/>
        <w:autoSpaceDN w:val="0"/>
        <w:adjustRightInd w:val="0"/>
        <w:spacing w:after="0" w:line="240" w:lineRule="auto"/>
        <w:rPr>
          <w:rFonts w:ascii="ArialBlack" w:hAnsi="ArialBlack" w:cs="ArialBlack"/>
          <w:color w:val="000000"/>
          <w:lang w:val="en-US"/>
        </w:rPr>
      </w:pPr>
    </w:p>
    <w:p w14:paraId="1F209C62" w14:textId="5B6E18D6" w:rsidR="0065153A" w:rsidRPr="008769FD" w:rsidRDefault="008769FD" w:rsidP="008769FD">
      <w:pPr>
        <w:pStyle w:val="Lijstopsomteken"/>
        <w:numPr>
          <w:ilvl w:val="0"/>
          <w:numId w:val="16"/>
        </w:numPr>
        <w:rPr>
          <w:rStyle w:val="Zwaar"/>
          <w:rFonts w:ascii="Lucida Sans" w:hAnsi="Lucida Sans"/>
          <w:sz w:val="20"/>
          <w:szCs w:val="20"/>
          <w:lang w:val="en-US"/>
        </w:rPr>
      </w:pPr>
      <w:r w:rsidRPr="008769FD">
        <w:rPr>
          <w:rStyle w:val="Zwaar"/>
          <w:rFonts w:ascii="Lucida Sans" w:hAnsi="Lucida Sans"/>
          <w:sz w:val="20"/>
          <w:szCs w:val="20"/>
          <w:lang w:val="en-US"/>
        </w:rPr>
        <w:t xml:space="preserve">Requirements for </w:t>
      </w:r>
      <w:r w:rsidR="00F22954">
        <w:rPr>
          <w:rStyle w:val="Zwaar"/>
          <w:rFonts w:ascii="Lucida Sans" w:hAnsi="Lucida Sans"/>
          <w:sz w:val="20"/>
          <w:szCs w:val="20"/>
          <w:lang w:val="en-US"/>
        </w:rPr>
        <w:t>tester</w:t>
      </w:r>
      <w:r w:rsidRPr="008769FD">
        <w:rPr>
          <w:rStyle w:val="Zwaar"/>
          <w:rFonts w:ascii="Lucida Sans" w:hAnsi="Lucida Sans"/>
          <w:sz w:val="20"/>
          <w:szCs w:val="20"/>
          <w:lang w:val="en-US"/>
        </w:rPr>
        <w:t>s, test operators and test assistants</w:t>
      </w:r>
    </w:p>
    <w:p w14:paraId="411C1AC4" w14:textId="77777777" w:rsidR="0065153A" w:rsidRPr="008769FD" w:rsidRDefault="0065153A" w:rsidP="0065153A">
      <w:pPr>
        <w:autoSpaceDE w:val="0"/>
        <w:autoSpaceDN w:val="0"/>
        <w:adjustRightInd w:val="0"/>
        <w:spacing w:after="0" w:line="240" w:lineRule="auto"/>
        <w:rPr>
          <w:rFonts w:ascii="Arial" w:hAnsi="Arial" w:cs="Arial"/>
          <w:b/>
          <w:bCs/>
          <w:color w:val="0070C1"/>
          <w:sz w:val="24"/>
          <w:szCs w:val="24"/>
          <w:lang w:val="en-US"/>
        </w:rPr>
      </w:pPr>
    </w:p>
    <w:p w14:paraId="02D2AE86" w14:textId="2239B1DE" w:rsidR="0065153A" w:rsidRDefault="008769FD" w:rsidP="0065153A">
      <w:pPr>
        <w:autoSpaceDE w:val="0"/>
        <w:autoSpaceDN w:val="0"/>
        <w:adjustRightInd w:val="0"/>
        <w:spacing w:after="0" w:line="240" w:lineRule="auto"/>
        <w:rPr>
          <w:rFonts w:ascii="Lucida Sans" w:hAnsi="Lucida Sans" w:cs="Lucida Sans"/>
          <w:color w:val="000000"/>
          <w:sz w:val="20"/>
          <w:szCs w:val="20"/>
          <w:lang w:val="en-US"/>
        </w:rPr>
      </w:pPr>
      <w:r w:rsidRPr="008769FD">
        <w:rPr>
          <w:rFonts w:ascii="Lucida Sans" w:hAnsi="Lucida Sans" w:cs="Lucida Sans"/>
          <w:color w:val="000000"/>
          <w:sz w:val="20"/>
          <w:szCs w:val="20"/>
          <w:lang w:val="en-US"/>
        </w:rPr>
        <w:t xml:space="preserve">Requirements for a </w:t>
      </w:r>
      <w:r w:rsidR="00F22954">
        <w:rPr>
          <w:rFonts w:ascii="Lucida Sans" w:hAnsi="Lucida Sans" w:cs="Lucida Sans"/>
          <w:color w:val="000000"/>
          <w:sz w:val="20"/>
          <w:szCs w:val="20"/>
          <w:lang w:val="en-US"/>
        </w:rPr>
        <w:t>tester</w:t>
      </w:r>
      <w:r w:rsidRPr="008769FD">
        <w:rPr>
          <w:rFonts w:ascii="Lucida Sans" w:hAnsi="Lucida Sans" w:cs="Lucida Sans"/>
          <w:color w:val="000000"/>
          <w:sz w:val="20"/>
          <w:szCs w:val="20"/>
          <w:lang w:val="en-US"/>
        </w:rPr>
        <w:t>/operator overseeing the tests</w:t>
      </w:r>
    </w:p>
    <w:p w14:paraId="13D73255" w14:textId="77777777" w:rsidR="008769FD" w:rsidRPr="008769FD" w:rsidRDefault="008769FD" w:rsidP="0065153A">
      <w:pPr>
        <w:autoSpaceDE w:val="0"/>
        <w:autoSpaceDN w:val="0"/>
        <w:adjustRightInd w:val="0"/>
        <w:spacing w:after="0" w:line="240" w:lineRule="auto"/>
        <w:rPr>
          <w:rFonts w:ascii="Lucida Sans" w:hAnsi="Lucida Sans" w:cs="Lucida Sans"/>
          <w:color w:val="000000"/>
          <w:sz w:val="20"/>
          <w:szCs w:val="20"/>
          <w:lang w:val="en-US"/>
        </w:rPr>
      </w:pPr>
    </w:p>
    <w:p w14:paraId="7BF8054E" w14:textId="556AD8D4" w:rsidR="008769FD" w:rsidRPr="008769FD" w:rsidRDefault="0065153A" w:rsidP="0065153A">
      <w:pPr>
        <w:autoSpaceDE w:val="0"/>
        <w:autoSpaceDN w:val="0"/>
        <w:adjustRightInd w:val="0"/>
        <w:spacing w:after="0" w:line="240" w:lineRule="auto"/>
        <w:rPr>
          <w:rFonts w:ascii="Lucida Sans" w:hAnsi="Lucida Sans" w:cs="Lucida Sans"/>
          <w:color w:val="000000"/>
          <w:sz w:val="20"/>
          <w:szCs w:val="20"/>
          <w:lang w:val="en-US"/>
        </w:rPr>
      </w:pPr>
      <w:r w:rsidRPr="00E17BF6">
        <w:rPr>
          <w:rFonts w:ascii="Lucida Sans" w:hAnsi="Lucida Sans" w:cs="Lucida Sans"/>
          <w:color w:val="000000"/>
          <w:sz w:val="20"/>
          <w:szCs w:val="20"/>
          <w:lang w:val="en-US"/>
        </w:rPr>
        <w:t xml:space="preserve">4.1. </w:t>
      </w:r>
      <w:r w:rsidR="008769FD" w:rsidRPr="008769FD">
        <w:rPr>
          <w:rFonts w:ascii="Lucida Sans" w:hAnsi="Lucida Sans" w:cs="Lucida Sans"/>
          <w:color w:val="000000"/>
          <w:sz w:val="20"/>
          <w:szCs w:val="20"/>
          <w:lang w:val="en-US"/>
        </w:rPr>
        <w:t xml:space="preserve">The testing of automated </w:t>
      </w:r>
      <w:r w:rsidR="00D82B66">
        <w:rPr>
          <w:rFonts w:ascii="Lucida Sans" w:hAnsi="Lucida Sans" w:cs="Lucida Sans"/>
          <w:color w:val="000000"/>
          <w:sz w:val="20"/>
          <w:szCs w:val="20"/>
          <w:lang w:val="en-US"/>
        </w:rPr>
        <w:t>vessels</w:t>
      </w:r>
      <w:r w:rsidR="008769FD" w:rsidRPr="008769FD">
        <w:rPr>
          <w:rFonts w:ascii="Lucida Sans" w:hAnsi="Lucida Sans" w:cs="Lucida Sans"/>
          <w:color w:val="000000"/>
          <w:sz w:val="20"/>
          <w:szCs w:val="20"/>
          <w:lang w:val="en-US"/>
        </w:rPr>
        <w:t xml:space="preserve"> on the </w:t>
      </w:r>
      <w:r w:rsidR="00D82B66">
        <w:rPr>
          <w:rFonts w:ascii="Lucida Sans" w:hAnsi="Lucida Sans" w:cs="Lucida Sans"/>
          <w:color w:val="000000"/>
          <w:sz w:val="20"/>
          <w:szCs w:val="20"/>
          <w:lang w:val="en-US"/>
        </w:rPr>
        <w:t xml:space="preserve">inland waterways </w:t>
      </w:r>
      <w:r w:rsidR="008769FD" w:rsidRPr="008769FD">
        <w:rPr>
          <w:rFonts w:ascii="Lucida Sans" w:hAnsi="Lucida Sans" w:cs="Lucida Sans"/>
          <w:color w:val="000000"/>
          <w:sz w:val="20"/>
          <w:szCs w:val="20"/>
          <w:lang w:val="en-US"/>
        </w:rPr>
        <w:t xml:space="preserve">shall be done in the presence of a suitably trained </w:t>
      </w:r>
      <w:r w:rsidR="00F22954">
        <w:rPr>
          <w:rFonts w:ascii="Lucida Sans" w:hAnsi="Lucida Sans" w:cs="Lucida Sans"/>
          <w:color w:val="000000"/>
          <w:sz w:val="20"/>
          <w:szCs w:val="20"/>
          <w:lang w:val="en-US"/>
        </w:rPr>
        <w:t>tester</w:t>
      </w:r>
      <w:r w:rsidR="008769FD" w:rsidRPr="008769FD">
        <w:rPr>
          <w:rFonts w:ascii="Lucida Sans" w:hAnsi="Lucida Sans" w:cs="Lucida Sans"/>
          <w:color w:val="000000"/>
          <w:sz w:val="20"/>
          <w:szCs w:val="20"/>
          <w:lang w:val="en-US"/>
        </w:rPr>
        <w:t xml:space="preserve"> or</w:t>
      </w:r>
      <w:r w:rsidR="004C74EA">
        <w:rPr>
          <w:rFonts w:ascii="Lucida Sans" w:hAnsi="Lucida Sans" w:cs="Lucida Sans"/>
          <w:color w:val="000000"/>
          <w:sz w:val="20"/>
          <w:szCs w:val="20"/>
          <w:lang w:val="en-US"/>
        </w:rPr>
        <w:t xml:space="preserve"> </w:t>
      </w:r>
      <w:r w:rsidR="008769FD" w:rsidRPr="008769FD">
        <w:rPr>
          <w:rFonts w:ascii="Lucida Sans" w:hAnsi="Lucida Sans" w:cs="Lucida Sans"/>
          <w:color w:val="000000"/>
          <w:sz w:val="20"/>
          <w:szCs w:val="20"/>
          <w:lang w:val="en-US"/>
        </w:rPr>
        <w:t>a test operator. Details with regard to the required</w:t>
      </w:r>
      <w:r w:rsidR="00E17BF6">
        <w:rPr>
          <w:rFonts w:ascii="Lucida Sans" w:hAnsi="Lucida Sans" w:cs="Lucida Sans"/>
          <w:color w:val="000000"/>
          <w:sz w:val="20"/>
          <w:szCs w:val="20"/>
          <w:lang w:val="en-US"/>
        </w:rPr>
        <w:t xml:space="preserve"> boatmasters’ certificate</w:t>
      </w:r>
      <w:r w:rsidR="008769FD" w:rsidRPr="008769FD">
        <w:rPr>
          <w:rFonts w:ascii="Lucida Sans" w:hAnsi="Lucida Sans" w:cs="Lucida Sans"/>
          <w:color w:val="000000"/>
          <w:sz w:val="20"/>
          <w:szCs w:val="20"/>
          <w:lang w:val="en-US"/>
        </w:rPr>
        <w:t xml:space="preserve"> and training are set out in sections 4.5 to 4.</w:t>
      </w:r>
      <w:r w:rsidR="008769FD">
        <w:rPr>
          <w:rFonts w:ascii="Lucida Sans" w:hAnsi="Lucida Sans" w:cs="Lucida Sans"/>
          <w:color w:val="000000"/>
          <w:sz w:val="20"/>
          <w:szCs w:val="20"/>
          <w:lang w:val="en-US"/>
        </w:rPr>
        <w:t>9</w:t>
      </w:r>
      <w:r w:rsidR="008769FD" w:rsidRPr="008769FD">
        <w:rPr>
          <w:rFonts w:ascii="Lucida Sans" w:hAnsi="Lucida Sans" w:cs="Lucida Sans"/>
          <w:color w:val="000000"/>
          <w:sz w:val="20"/>
          <w:szCs w:val="20"/>
          <w:lang w:val="en-US"/>
        </w:rPr>
        <w:t>.</w:t>
      </w:r>
    </w:p>
    <w:p w14:paraId="1A83C9DB" w14:textId="77777777" w:rsidR="0065153A" w:rsidRPr="008769FD" w:rsidRDefault="0065153A" w:rsidP="0065153A">
      <w:pPr>
        <w:autoSpaceDE w:val="0"/>
        <w:autoSpaceDN w:val="0"/>
        <w:adjustRightInd w:val="0"/>
        <w:spacing w:after="0" w:line="240" w:lineRule="auto"/>
        <w:rPr>
          <w:rFonts w:ascii="Arial" w:hAnsi="Arial" w:cs="Arial"/>
          <w:color w:val="000000"/>
          <w:lang w:val="en-US"/>
        </w:rPr>
      </w:pPr>
    </w:p>
    <w:p w14:paraId="04A39C51" w14:textId="2DA995D7" w:rsidR="008769FD" w:rsidRPr="008769FD" w:rsidRDefault="0065153A" w:rsidP="0065153A">
      <w:pPr>
        <w:autoSpaceDE w:val="0"/>
        <w:autoSpaceDN w:val="0"/>
        <w:adjustRightInd w:val="0"/>
        <w:spacing w:after="0" w:line="240" w:lineRule="auto"/>
        <w:rPr>
          <w:rFonts w:ascii="Lucida Sans" w:hAnsi="Lucida Sans" w:cs="Lucida Sans"/>
          <w:color w:val="000000"/>
          <w:sz w:val="20"/>
          <w:szCs w:val="20"/>
          <w:lang w:val="en-US"/>
        </w:rPr>
      </w:pPr>
      <w:r w:rsidRPr="00E17BF6">
        <w:rPr>
          <w:rFonts w:ascii="Lucida Sans" w:hAnsi="Lucida Sans" w:cs="Lucida Sans"/>
          <w:color w:val="000000"/>
          <w:sz w:val="20"/>
          <w:szCs w:val="20"/>
          <w:lang w:val="en-US"/>
        </w:rPr>
        <w:t xml:space="preserve">4.2. </w:t>
      </w:r>
      <w:r w:rsidR="008769FD" w:rsidRPr="008769FD">
        <w:rPr>
          <w:rFonts w:ascii="Lucida Sans" w:hAnsi="Lucida Sans" w:cs="Lucida Sans"/>
          <w:color w:val="000000"/>
          <w:sz w:val="20"/>
          <w:szCs w:val="20"/>
          <w:lang w:val="en-US"/>
        </w:rPr>
        <w:t xml:space="preserve">The </w:t>
      </w:r>
      <w:r w:rsidR="00F22954">
        <w:rPr>
          <w:rFonts w:ascii="Lucida Sans" w:hAnsi="Lucida Sans" w:cs="Lucida Sans"/>
          <w:color w:val="000000"/>
          <w:sz w:val="20"/>
          <w:szCs w:val="20"/>
          <w:lang w:val="en-US"/>
        </w:rPr>
        <w:t>tester</w:t>
      </w:r>
      <w:r w:rsidR="008769FD" w:rsidRPr="008769FD">
        <w:rPr>
          <w:rFonts w:ascii="Lucida Sans" w:hAnsi="Lucida Sans" w:cs="Lucida Sans"/>
          <w:color w:val="000000"/>
          <w:sz w:val="20"/>
          <w:szCs w:val="20"/>
          <w:lang w:val="en-US"/>
        </w:rPr>
        <w:t xml:space="preserve"> or test operator is responsible for the safe operat</w:t>
      </w:r>
      <w:r w:rsidR="00E17BF6">
        <w:rPr>
          <w:rFonts w:ascii="Lucida Sans" w:hAnsi="Lucida Sans" w:cs="Lucida Sans"/>
          <w:color w:val="000000"/>
          <w:sz w:val="20"/>
          <w:szCs w:val="20"/>
          <w:lang w:val="en-US"/>
        </w:rPr>
        <w:t>ion of the vehicle at all times</w:t>
      </w:r>
      <w:r w:rsidR="008769FD" w:rsidRPr="008769FD">
        <w:rPr>
          <w:rFonts w:ascii="Lucida Sans" w:hAnsi="Lucida Sans" w:cs="Lucida Sans"/>
          <w:color w:val="000000"/>
          <w:sz w:val="20"/>
          <w:szCs w:val="20"/>
          <w:lang w:val="en-US"/>
        </w:rPr>
        <w:t xml:space="preserve">. The </w:t>
      </w:r>
      <w:r w:rsidR="00F22954">
        <w:rPr>
          <w:rFonts w:ascii="Lucida Sans" w:hAnsi="Lucida Sans" w:cs="Lucida Sans"/>
          <w:color w:val="000000"/>
          <w:sz w:val="20"/>
          <w:szCs w:val="20"/>
          <w:lang w:val="en-US"/>
        </w:rPr>
        <w:t>tester</w:t>
      </w:r>
      <w:r w:rsidR="008769FD" w:rsidRPr="008769FD">
        <w:rPr>
          <w:rFonts w:ascii="Lucida Sans" w:hAnsi="Lucida Sans" w:cs="Lucida Sans"/>
          <w:color w:val="000000"/>
          <w:sz w:val="20"/>
          <w:szCs w:val="20"/>
          <w:lang w:val="en-US"/>
        </w:rPr>
        <w:t xml:space="preserve"> and test operator must be familiar with and understand the systems under test, including their capabilities and limitations, and must be able to anticipate the need to intervene and resume control when necessary</w:t>
      </w:r>
      <w:r w:rsidR="00E17BF6">
        <w:rPr>
          <w:rFonts w:ascii="Lucida Sans" w:hAnsi="Lucida Sans" w:cs="Lucida Sans"/>
          <w:color w:val="000000"/>
          <w:sz w:val="20"/>
          <w:szCs w:val="20"/>
          <w:lang w:val="en-US"/>
        </w:rPr>
        <w:t>.</w:t>
      </w:r>
    </w:p>
    <w:p w14:paraId="74519C32" w14:textId="77777777" w:rsidR="0065153A" w:rsidRPr="008769FD" w:rsidRDefault="0065153A" w:rsidP="0065153A">
      <w:pPr>
        <w:autoSpaceDE w:val="0"/>
        <w:autoSpaceDN w:val="0"/>
        <w:adjustRightInd w:val="0"/>
        <w:spacing w:after="0" w:line="240" w:lineRule="auto"/>
        <w:rPr>
          <w:rFonts w:ascii="Lucida Sans" w:hAnsi="Lucida Sans" w:cs="Lucida Sans"/>
          <w:color w:val="000000"/>
          <w:sz w:val="20"/>
          <w:szCs w:val="20"/>
          <w:lang w:val="en-US"/>
        </w:rPr>
      </w:pPr>
    </w:p>
    <w:p w14:paraId="4E67FC60" w14:textId="56433208" w:rsidR="008769FD" w:rsidRPr="008769FD" w:rsidRDefault="0065153A" w:rsidP="0065153A">
      <w:pPr>
        <w:autoSpaceDE w:val="0"/>
        <w:autoSpaceDN w:val="0"/>
        <w:adjustRightInd w:val="0"/>
        <w:spacing w:after="0" w:line="240" w:lineRule="auto"/>
        <w:rPr>
          <w:rFonts w:ascii="Lucida Sans" w:hAnsi="Lucida Sans" w:cs="Lucida Sans"/>
          <w:color w:val="000000"/>
          <w:sz w:val="20"/>
          <w:szCs w:val="20"/>
          <w:lang w:val="en-US"/>
        </w:rPr>
      </w:pPr>
      <w:r w:rsidRPr="00E17BF6">
        <w:rPr>
          <w:rFonts w:ascii="Lucida Sans" w:hAnsi="Lucida Sans" w:cs="Lucida Sans"/>
          <w:color w:val="000000"/>
          <w:sz w:val="20"/>
          <w:szCs w:val="20"/>
          <w:lang w:val="en-US"/>
        </w:rPr>
        <w:t xml:space="preserve">4.3. </w:t>
      </w:r>
      <w:r w:rsidR="008769FD" w:rsidRPr="008769FD">
        <w:rPr>
          <w:rFonts w:ascii="Lucida Sans" w:hAnsi="Lucida Sans" w:cs="Lucida Sans"/>
          <w:color w:val="000000"/>
          <w:sz w:val="20"/>
          <w:szCs w:val="20"/>
          <w:lang w:val="en-US"/>
        </w:rPr>
        <w:t xml:space="preserve">The </w:t>
      </w:r>
      <w:r w:rsidR="00F22954">
        <w:rPr>
          <w:rFonts w:ascii="Lucida Sans" w:hAnsi="Lucida Sans" w:cs="Lucida Sans"/>
          <w:color w:val="000000"/>
          <w:sz w:val="20"/>
          <w:szCs w:val="20"/>
          <w:lang w:val="en-US"/>
        </w:rPr>
        <w:t>tester</w:t>
      </w:r>
      <w:r w:rsidR="008769FD" w:rsidRPr="008769FD">
        <w:rPr>
          <w:rFonts w:ascii="Lucida Sans" w:hAnsi="Lucida Sans" w:cs="Lucida Sans"/>
          <w:color w:val="000000"/>
          <w:sz w:val="20"/>
          <w:szCs w:val="20"/>
          <w:lang w:val="en-US"/>
        </w:rPr>
        <w:t xml:space="preserve"> or operator must have been duly authorised by the testing organisation to fulfil the role in question. Testing organisations shall have robust risk management, process and training procedures in place for </w:t>
      </w:r>
      <w:r w:rsidR="00F22954">
        <w:rPr>
          <w:rFonts w:ascii="Lucida Sans" w:hAnsi="Lucida Sans" w:cs="Lucida Sans"/>
          <w:color w:val="000000"/>
          <w:sz w:val="20"/>
          <w:szCs w:val="20"/>
          <w:lang w:val="en-US"/>
        </w:rPr>
        <w:t>tester</w:t>
      </w:r>
      <w:r w:rsidR="008769FD" w:rsidRPr="008769FD">
        <w:rPr>
          <w:rFonts w:ascii="Lucida Sans" w:hAnsi="Lucida Sans" w:cs="Lucida Sans"/>
          <w:color w:val="000000"/>
          <w:sz w:val="20"/>
          <w:szCs w:val="20"/>
          <w:lang w:val="en-US"/>
        </w:rPr>
        <w:t xml:space="preserve">s and test operators, and shall ensure that the aforesaid persons hold the appropriate </w:t>
      </w:r>
      <w:r w:rsidR="00E17BF6">
        <w:rPr>
          <w:rFonts w:ascii="Lucida Sans" w:hAnsi="Lucida Sans" w:cs="Lucida Sans"/>
          <w:color w:val="000000"/>
          <w:sz w:val="20"/>
          <w:szCs w:val="20"/>
          <w:lang w:val="en-US"/>
        </w:rPr>
        <w:t>boatmasters’ certificate</w:t>
      </w:r>
      <w:r w:rsidR="008769FD" w:rsidRPr="008769FD">
        <w:rPr>
          <w:rFonts w:ascii="Lucida Sans" w:hAnsi="Lucida Sans" w:cs="Lucida Sans"/>
          <w:color w:val="000000"/>
          <w:sz w:val="20"/>
          <w:szCs w:val="20"/>
          <w:lang w:val="en-US"/>
        </w:rPr>
        <w:t>.</w:t>
      </w:r>
    </w:p>
    <w:p w14:paraId="1395B7F4" w14:textId="77777777" w:rsidR="0065153A" w:rsidRPr="008769FD" w:rsidRDefault="0065153A" w:rsidP="0065153A">
      <w:pPr>
        <w:autoSpaceDE w:val="0"/>
        <w:autoSpaceDN w:val="0"/>
        <w:adjustRightInd w:val="0"/>
        <w:spacing w:after="0" w:line="240" w:lineRule="auto"/>
        <w:rPr>
          <w:rFonts w:ascii="Lucida Sans" w:hAnsi="Lucida Sans" w:cs="Lucida Sans"/>
          <w:color w:val="000000"/>
          <w:sz w:val="20"/>
          <w:szCs w:val="20"/>
          <w:lang w:val="en-US"/>
        </w:rPr>
      </w:pPr>
    </w:p>
    <w:p w14:paraId="16CA9C47" w14:textId="06C343FD" w:rsidR="0065153A" w:rsidRPr="00E17BF6" w:rsidRDefault="0065153A" w:rsidP="0065153A">
      <w:pPr>
        <w:autoSpaceDE w:val="0"/>
        <w:autoSpaceDN w:val="0"/>
        <w:adjustRightInd w:val="0"/>
        <w:spacing w:after="0" w:line="240" w:lineRule="auto"/>
        <w:rPr>
          <w:rFonts w:ascii="Lucida Sans" w:hAnsi="Lucida Sans" w:cs="Lucida Sans"/>
          <w:color w:val="000000"/>
          <w:sz w:val="20"/>
          <w:szCs w:val="20"/>
          <w:lang w:val="en-US"/>
        </w:rPr>
      </w:pPr>
      <w:r w:rsidRPr="005A5650">
        <w:rPr>
          <w:rFonts w:ascii="Lucida Sans" w:hAnsi="Lucida Sans" w:cs="Lucida Sans"/>
          <w:color w:val="000000"/>
          <w:sz w:val="20"/>
          <w:szCs w:val="20"/>
          <w:lang w:val="en-US"/>
        </w:rPr>
        <w:t xml:space="preserve">4.4. </w:t>
      </w:r>
      <w:r w:rsidR="005A5650" w:rsidRPr="005A5650">
        <w:rPr>
          <w:rFonts w:ascii="Lucida Sans" w:hAnsi="Lucida Sans" w:cs="Lucida Sans"/>
          <w:color w:val="000000"/>
          <w:sz w:val="20"/>
          <w:szCs w:val="20"/>
          <w:lang w:val="en-US"/>
        </w:rPr>
        <w:t xml:space="preserve">Those entrusted with testing are expected to have knowledge of </w:t>
      </w:r>
      <w:r w:rsidR="00E17BF6">
        <w:rPr>
          <w:rFonts w:ascii="Lucida Sans" w:hAnsi="Lucida Sans" w:cs="Lucida Sans"/>
          <w:color w:val="000000"/>
          <w:sz w:val="20"/>
          <w:szCs w:val="20"/>
          <w:lang w:val="en-US"/>
        </w:rPr>
        <w:t xml:space="preserve">the law and regulations applicable. </w:t>
      </w:r>
      <w:r w:rsidR="00E17BF6" w:rsidRPr="00E17BF6">
        <w:rPr>
          <w:rFonts w:ascii="Lucida Sans" w:hAnsi="Lucida Sans" w:cs="Lucida Sans"/>
          <w:color w:val="000000"/>
          <w:sz w:val="20"/>
          <w:szCs w:val="20"/>
          <w:lang w:val="en-US"/>
        </w:rPr>
        <w:t xml:space="preserve">Law and regulations can be found at </w:t>
      </w:r>
      <w:hyperlink r:id="rId22" w:history="1">
        <w:r w:rsidRPr="00E17BF6">
          <w:rPr>
            <w:rStyle w:val="Hyperlink"/>
            <w:rFonts w:ascii="Lucida Sans" w:hAnsi="Lucida Sans" w:cs="Lucida Sans"/>
            <w:sz w:val="20"/>
            <w:szCs w:val="20"/>
            <w:lang w:val="en-US"/>
          </w:rPr>
          <w:t>https://www.visuris.be/Reglementering</w:t>
        </w:r>
      </w:hyperlink>
    </w:p>
    <w:p w14:paraId="75DA1D44" w14:textId="77777777" w:rsidR="0065153A" w:rsidRPr="00E17BF6" w:rsidRDefault="0065153A" w:rsidP="0065153A">
      <w:pPr>
        <w:autoSpaceDE w:val="0"/>
        <w:autoSpaceDN w:val="0"/>
        <w:adjustRightInd w:val="0"/>
        <w:spacing w:after="0" w:line="240" w:lineRule="auto"/>
        <w:rPr>
          <w:rFonts w:ascii="Lucida Sans" w:hAnsi="Lucida Sans" w:cs="Lucida Sans"/>
          <w:i/>
          <w:iCs/>
          <w:color w:val="000000"/>
          <w:sz w:val="20"/>
          <w:szCs w:val="20"/>
          <w:lang w:val="en-US"/>
        </w:rPr>
      </w:pPr>
    </w:p>
    <w:p w14:paraId="4BA1B2DD" w14:textId="77777777" w:rsidR="0065153A" w:rsidRPr="00E17BF6" w:rsidRDefault="0065153A" w:rsidP="0065153A">
      <w:pPr>
        <w:autoSpaceDE w:val="0"/>
        <w:autoSpaceDN w:val="0"/>
        <w:adjustRightInd w:val="0"/>
        <w:spacing w:after="0" w:line="240" w:lineRule="auto"/>
        <w:rPr>
          <w:rFonts w:ascii="Lucida Sans" w:hAnsi="Lucida Sans" w:cs="Lucida Sans"/>
          <w:b/>
          <w:bCs/>
          <w:color w:val="0070C1"/>
          <w:sz w:val="20"/>
          <w:szCs w:val="20"/>
          <w:lang w:val="en-US"/>
        </w:rPr>
      </w:pPr>
    </w:p>
    <w:p w14:paraId="15579730" w14:textId="3407472C" w:rsidR="0065153A" w:rsidRPr="00E17BF6" w:rsidRDefault="005A5650" w:rsidP="0065153A">
      <w:pPr>
        <w:autoSpaceDE w:val="0"/>
        <w:autoSpaceDN w:val="0"/>
        <w:adjustRightInd w:val="0"/>
        <w:spacing w:after="0" w:line="240" w:lineRule="auto"/>
        <w:rPr>
          <w:rFonts w:ascii="Lucida Sans" w:hAnsi="Lucida Sans" w:cs="Lucida Sans"/>
          <w:color w:val="000000"/>
          <w:sz w:val="20"/>
          <w:szCs w:val="20"/>
          <w:lang w:val="en-US"/>
        </w:rPr>
      </w:pPr>
      <w:r w:rsidRPr="00E17BF6">
        <w:rPr>
          <w:rFonts w:ascii="Lucida Sans" w:hAnsi="Lucida Sans" w:cs="Lucida Sans"/>
          <w:color w:val="000000"/>
          <w:sz w:val="20"/>
          <w:szCs w:val="20"/>
          <w:lang w:val="en-US"/>
        </w:rPr>
        <w:t>Certificate requirements</w:t>
      </w:r>
    </w:p>
    <w:p w14:paraId="5C4FCA2D" w14:textId="77777777" w:rsidR="0065153A" w:rsidRPr="00E17BF6" w:rsidRDefault="0065153A" w:rsidP="0065153A">
      <w:pPr>
        <w:autoSpaceDE w:val="0"/>
        <w:autoSpaceDN w:val="0"/>
        <w:adjustRightInd w:val="0"/>
        <w:spacing w:after="0" w:line="240" w:lineRule="auto"/>
        <w:rPr>
          <w:rFonts w:ascii="Lucida Sans" w:hAnsi="Lucida Sans" w:cs="Lucida Sans"/>
          <w:color w:val="000000"/>
          <w:sz w:val="20"/>
          <w:szCs w:val="20"/>
          <w:lang w:val="en-US"/>
        </w:rPr>
      </w:pPr>
    </w:p>
    <w:p w14:paraId="62E7DFD8" w14:textId="2A8CC57D" w:rsidR="005A5650" w:rsidRPr="005A5650" w:rsidRDefault="0065153A" w:rsidP="0065153A">
      <w:pPr>
        <w:autoSpaceDE w:val="0"/>
        <w:autoSpaceDN w:val="0"/>
        <w:adjustRightInd w:val="0"/>
        <w:spacing w:after="0" w:line="240" w:lineRule="auto"/>
        <w:rPr>
          <w:rFonts w:ascii="Lucida Sans" w:hAnsi="Lucida Sans" w:cs="Lucida Sans"/>
          <w:color w:val="000000"/>
          <w:sz w:val="20"/>
          <w:szCs w:val="20"/>
          <w:lang w:val="en-US"/>
        </w:rPr>
      </w:pPr>
      <w:r w:rsidRPr="00E17BF6">
        <w:rPr>
          <w:rFonts w:ascii="Lucida Sans" w:hAnsi="Lucida Sans" w:cs="Lucida Sans"/>
          <w:color w:val="000000"/>
          <w:sz w:val="20"/>
          <w:szCs w:val="20"/>
          <w:lang w:val="en-US"/>
        </w:rPr>
        <w:t xml:space="preserve">4.5. </w:t>
      </w:r>
      <w:r w:rsidR="005A5650" w:rsidRPr="005A5650">
        <w:rPr>
          <w:rFonts w:ascii="Lucida Sans" w:hAnsi="Lucida Sans" w:cs="Lucida Sans"/>
          <w:color w:val="000000"/>
          <w:sz w:val="20"/>
          <w:szCs w:val="20"/>
          <w:lang w:val="en-US"/>
        </w:rPr>
        <w:t xml:space="preserve">The </w:t>
      </w:r>
      <w:r w:rsidR="00F22954">
        <w:rPr>
          <w:rFonts w:ascii="Lucida Sans" w:hAnsi="Lucida Sans" w:cs="Lucida Sans"/>
          <w:color w:val="000000"/>
          <w:sz w:val="20"/>
          <w:szCs w:val="20"/>
          <w:lang w:val="en-US"/>
        </w:rPr>
        <w:t>tester</w:t>
      </w:r>
      <w:r w:rsidR="005A5650" w:rsidRPr="005A5650">
        <w:rPr>
          <w:rFonts w:ascii="Lucida Sans" w:hAnsi="Lucida Sans" w:cs="Lucida Sans"/>
          <w:color w:val="000000"/>
          <w:sz w:val="20"/>
          <w:szCs w:val="20"/>
          <w:lang w:val="en-US"/>
        </w:rPr>
        <w:t xml:space="preserve"> or test operator must hold the appropriate category of </w:t>
      </w:r>
      <w:r w:rsidR="00E17BF6">
        <w:rPr>
          <w:rFonts w:ascii="Lucida Sans" w:hAnsi="Lucida Sans" w:cs="Lucida Sans"/>
          <w:color w:val="000000"/>
          <w:sz w:val="20"/>
          <w:szCs w:val="20"/>
          <w:lang w:val="en-US"/>
        </w:rPr>
        <w:t>certificate</w:t>
      </w:r>
      <w:r w:rsidR="005A5650" w:rsidRPr="005A5650">
        <w:rPr>
          <w:rFonts w:ascii="Lucida Sans" w:hAnsi="Lucida Sans" w:cs="Lucida Sans"/>
          <w:color w:val="000000"/>
          <w:sz w:val="20"/>
          <w:szCs w:val="20"/>
          <w:lang w:val="en-US"/>
        </w:rPr>
        <w:t xml:space="preserve"> for the </w:t>
      </w:r>
      <w:r w:rsidR="00E17BF6">
        <w:rPr>
          <w:rFonts w:ascii="Lucida Sans" w:hAnsi="Lucida Sans" w:cs="Lucida Sans"/>
          <w:color w:val="000000"/>
          <w:sz w:val="20"/>
          <w:szCs w:val="20"/>
          <w:lang w:val="en-US"/>
        </w:rPr>
        <w:t>vessel</w:t>
      </w:r>
      <w:r w:rsidR="005A5650" w:rsidRPr="005A5650">
        <w:rPr>
          <w:rFonts w:ascii="Lucida Sans" w:hAnsi="Lucida Sans" w:cs="Lucida Sans"/>
          <w:color w:val="000000"/>
          <w:sz w:val="20"/>
          <w:szCs w:val="20"/>
          <w:lang w:val="en-US"/>
        </w:rPr>
        <w:t xml:space="preserve"> under test. This applies even if the </w:t>
      </w:r>
      <w:r w:rsidR="00530027">
        <w:rPr>
          <w:rFonts w:ascii="Lucida Sans" w:hAnsi="Lucida Sans" w:cs="Lucida Sans"/>
          <w:color w:val="000000"/>
          <w:sz w:val="20"/>
          <w:szCs w:val="20"/>
          <w:lang w:val="en-US"/>
        </w:rPr>
        <w:t>vessel’s</w:t>
      </w:r>
      <w:r w:rsidR="005A5650" w:rsidRPr="005A5650">
        <w:rPr>
          <w:rFonts w:ascii="Lucida Sans" w:hAnsi="Lucida Sans" w:cs="Lucida Sans"/>
          <w:color w:val="000000"/>
          <w:sz w:val="20"/>
          <w:szCs w:val="20"/>
          <w:lang w:val="en-US"/>
        </w:rPr>
        <w:t xml:space="preserve"> ability to operate entirely in automated mode is being tested. It is strongly recommended that the </w:t>
      </w:r>
      <w:r w:rsidR="00E17BF6">
        <w:rPr>
          <w:rFonts w:ascii="Lucida Sans" w:hAnsi="Lucida Sans" w:cs="Lucida Sans"/>
          <w:color w:val="000000"/>
          <w:sz w:val="20"/>
          <w:szCs w:val="20"/>
          <w:lang w:val="en-US"/>
        </w:rPr>
        <w:t>certificate</w:t>
      </w:r>
      <w:r w:rsidR="005A5650" w:rsidRPr="005A5650">
        <w:rPr>
          <w:rFonts w:ascii="Lucida Sans" w:hAnsi="Lucida Sans" w:cs="Lucida Sans"/>
          <w:color w:val="000000"/>
          <w:sz w:val="20"/>
          <w:szCs w:val="20"/>
          <w:lang w:val="en-US"/>
        </w:rPr>
        <w:t xml:space="preserve"> holder also has several years’ experience of </w:t>
      </w:r>
      <w:r w:rsidR="00E17BF6">
        <w:rPr>
          <w:rFonts w:ascii="Lucida Sans" w:hAnsi="Lucida Sans" w:cs="Lucida Sans"/>
          <w:color w:val="000000"/>
          <w:sz w:val="20"/>
          <w:szCs w:val="20"/>
          <w:lang w:val="en-US"/>
        </w:rPr>
        <w:t>navigating</w:t>
      </w:r>
      <w:r w:rsidR="005A5650" w:rsidRPr="005A5650">
        <w:rPr>
          <w:rFonts w:ascii="Lucida Sans" w:hAnsi="Lucida Sans" w:cs="Lucida Sans"/>
          <w:color w:val="000000"/>
          <w:sz w:val="20"/>
          <w:szCs w:val="20"/>
          <w:lang w:val="en-US"/>
        </w:rPr>
        <w:t xml:space="preserve"> the relevant category of </w:t>
      </w:r>
      <w:r w:rsidR="00E17BF6">
        <w:rPr>
          <w:rFonts w:ascii="Lucida Sans" w:hAnsi="Lucida Sans" w:cs="Lucida Sans"/>
          <w:color w:val="000000"/>
          <w:sz w:val="20"/>
          <w:szCs w:val="20"/>
          <w:lang w:val="en-US"/>
        </w:rPr>
        <w:t>vessel.</w:t>
      </w:r>
    </w:p>
    <w:p w14:paraId="0200241C" w14:textId="77777777" w:rsidR="0065153A" w:rsidRPr="005A5650" w:rsidRDefault="0065153A" w:rsidP="0065153A">
      <w:pPr>
        <w:pStyle w:val="Lijstopsomteken"/>
        <w:numPr>
          <w:ilvl w:val="0"/>
          <w:numId w:val="0"/>
        </w:numPr>
        <w:rPr>
          <w:rFonts w:ascii="Arial" w:hAnsi="Arial" w:cs="Arial"/>
          <w:color w:val="000000"/>
          <w:lang w:val="en-US"/>
        </w:rPr>
      </w:pPr>
    </w:p>
    <w:p w14:paraId="169F5BE7" w14:textId="76DEB455" w:rsidR="005A5650" w:rsidRPr="00E17BF6" w:rsidRDefault="0065153A" w:rsidP="0065153A">
      <w:pPr>
        <w:autoSpaceDE w:val="0"/>
        <w:autoSpaceDN w:val="0"/>
        <w:adjustRightInd w:val="0"/>
        <w:spacing w:after="0" w:line="240" w:lineRule="auto"/>
        <w:rPr>
          <w:rFonts w:ascii="Lucida Sans" w:hAnsi="Lucida Sans" w:cs="Lucida Sans"/>
          <w:color w:val="000000"/>
          <w:sz w:val="20"/>
          <w:szCs w:val="20"/>
          <w:lang w:val="en-US"/>
        </w:rPr>
      </w:pPr>
      <w:r w:rsidRPr="00E17BF6">
        <w:rPr>
          <w:rFonts w:ascii="Lucida Sans" w:hAnsi="Lucida Sans" w:cs="Lucida Sans"/>
          <w:color w:val="000000"/>
          <w:sz w:val="20"/>
          <w:szCs w:val="20"/>
          <w:lang w:val="en-US"/>
        </w:rPr>
        <w:t>4.</w:t>
      </w:r>
      <w:r w:rsidR="00365230" w:rsidRPr="00E17BF6">
        <w:rPr>
          <w:rFonts w:ascii="Lucida Sans" w:hAnsi="Lucida Sans" w:cs="Lucida Sans"/>
          <w:color w:val="000000"/>
          <w:sz w:val="20"/>
          <w:szCs w:val="20"/>
          <w:lang w:val="en-US"/>
        </w:rPr>
        <w:t>6</w:t>
      </w:r>
      <w:r w:rsidRPr="00E17BF6">
        <w:rPr>
          <w:rFonts w:ascii="Lucida Sans" w:hAnsi="Lucida Sans" w:cs="Lucida Sans"/>
          <w:color w:val="000000"/>
          <w:sz w:val="20"/>
          <w:szCs w:val="20"/>
          <w:lang w:val="en-US"/>
        </w:rPr>
        <w:t xml:space="preserve">. </w:t>
      </w:r>
      <w:r w:rsidR="005A5650" w:rsidRPr="00E17BF6">
        <w:rPr>
          <w:rFonts w:ascii="Lucida Sans" w:hAnsi="Lucida Sans" w:cs="Lucida Sans"/>
          <w:color w:val="000000"/>
          <w:sz w:val="20"/>
          <w:szCs w:val="20"/>
          <w:lang w:val="en-US"/>
        </w:rPr>
        <w:t xml:space="preserve">The testing organisation shall take due care in its selection and guidance of </w:t>
      </w:r>
      <w:r w:rsidR="00F22954">
        <w:rPr>
          <w:rFonts w:ascii="Lucida Sans" w:hAnsi="Lucida Sans" w:cs="Lucida Sans"/>
          <w:color w:val="000000"/>
          <w:sz w:val="20"/>
          <w:szCs w:val="20"/>
          <w:lang w:val="en-US"/>
        </w:rPr>
        <w:t>tester</w:t>
      </w:r>
      <w:r w:rsidR="005A5650" w:rsidRPr="00E17BF6">
        <w:rPr>
          <w:rFonts w:ascii="Lucida Sans" w:hAnsi="Lucida Sans" w:cs="Lucida Sans"/>
          <w:color w:val="000000"/>
          <w:sz w:val="20"/>
          <w:szCs w:val="20"/>
          <w:lang w:val="en-US"/>
        </w:rPr>
        <w:t xml:space="preserve">s and test operators. Testing organisations are expressly advised not to use persons whose </w:t>
      </w:r>
      <w:r w:rsidR="00E17BF6" w:rsidRPr="00E17BF6">
        <w:rPr>
          <w:rFonts w:ascii="Lucida Sans" w:hAnsi="Lucida Sans" w:cs="Lucida Sans"/>
          <w:color w:val="000000"/>
          <w:sz w:val="20"/>
          <w:szCs w:val="20"/>
          <w:lang w:val="en-US"/>
        </w:rPr>
        <w:t>navigation</w:t>
      </w:r>
      <w:r w:rsidR="005A5650" w:rsidRPr="00E17BF6">
        <w:rPr>
          <w:rFonts w:ascii="Lucida Sans" w:hAnsi="Lucida Sans" w:cs="Lucida Sans"/>
          <w:color w:val="000000"/>
          <w:sz w:val="20"/>
          <w:szCs w:val="20"/>
          <w:lang w:val="en-US"/>
        </w:rPr>
        <w:t xml:space="preserve"> history indicates that they may increase the possible risks.</w:t>
      </w:r>
    </w:p>
    <w:p w14:paraId="52D8CF3F" w14:textId="77777777" w:rsidR="005A5650" w:rsidRPr="005A5650" w:rsidRDefault="005A5650" w:rsidP="0065153A">
      <w:pPr>
        <w:autoSpaceDE w:val="0"/>
        <w:autoSpaceDN w:val="0"/>
        <w:adjustRightInd w:val="0"/>
        <w:spacing w:after="0" w:line="240" w:lineRule="auto"/>
        <w:rPr>
          <w:rFonts w:ascii="Arial" w:hAnsi="Arial" w:cs="Arial"/>
          <w:color w:val="000000"/>
          <w:lang w:val="en-US"/>
        </w:rPr>
      </w:pPr>
    </w:p>
    <w:p w14:paraId="33A5C203" w14:textId="5050FEB9" w:rsidR="0065153A" w:rsidRPr="005A5650" w:rsidRDefault="00F22954" w:rsidP="0065153A">
      <w:pPr>
        <w:autoSpaceDE w:val="0"/>
        <w:autoSpaceDN w:val="0"/>
        <w:adjustRightInd w:val="0"/>
        <w:spacing w:after="0" w:line="240" w:lineRule="auto"/>
        <w:rPr>
          <w:rFonts w:ascii="Lucida Sans" w:hAnsi="Lucida Sans" w:cs="Lucida Sans"/>
          <w:color w:val="000000"/>
          <w:sz w:val="20"/>
          <w:szCs w:val="20"/>
          <w:lang w:val="en-US"/>
        </w:rPr>
      </w:pPr>
      <w:r>
        <w:rPr>
          <w:rFonts w:ascii="Lucida Sans" w:hAnsi="Lucida Sans" w:cs="Lucida Sans"/>
          <w:color w:val="000000"/>
          <w:sz w:val="20"/>
          <w:szCs w:val="20"/>
          <w:lang w:val="en-US"/>
        </w:rPr>
        <w:lastRenderedPageBreak/>
        <w:t>Tester</w:t>
      </w:r>
      <w:r w:rsidR="005A5650" w:rsidRPr="005A5650">
        <w:rPr>
          <w:rFonts w:ascii="Lucida Sans" w:hAnsi="Lucida Sans" w:cs="Lucida Sans"/>
          <w:color w:val="000000"/>
          <w:sz w:val="20"/>
          <w:szCs w:val="20"/>
          <w:lang w:val="en-US"/>
        </w:rPr>
        <w:t xml:space="preserve"> or test operator training</w:t>
      </w:r>
    </w:p>
    <w:p w14:paraId="7910B671" w14:textId="77777777" w:rsidR="0065153A" w:rsidRPr="005A5650" w:rsidRDefault="0065153A" w:rsidP="0065153A">
      <w:pPr>
        <w:autoSpaceDE w:val="0"/>
        <w:autoSpaceDN w:val="0"/>
        <w:adjustRightInd w:val="0"/>
        <w:spacing w:after="0" w:line="240" w:lineRule="auto"/>
        <w:rPr>
          <w:rFonts w:ascii="Lucida Sans" w:hAnsi="Lucida Sans" w:cs="Lucida Sans"/>
          <w:color w:val="000000"/>
          <w:sz w:val="20"/>
          <w:szCs w:val="20"/>
          <w:lang w:val="en-US"/>
        </w:rPr>
      </w:pPr>
    </w:p>
    <w:p w14:paraId="07662DD8" w14:textId="12F3FBF2" w:rsidR="005A5650" w:rsidRPr="005A5650" w:rsidRDefault="0065153A" w:rsidP="0065153A">
      <w:pPr>
        <w:autoSpaceDE w:val="0"/>
        <w:autoSpaceDN w:val="0"/>
        <w:adjustRightInd w:val="0"/>
        <w:spacing w:after="0" w:line="240" w:lineRule="auto"/>
        <w:rPr>
          <w:rFonts w:ascii="Lucida Sans" w:hAnsi="Lucida Sans" w:cs="Lucida Sans"/>
          <w:color w:val="000000"/>
          <w:sz w:val="20"/>
          <w:szCs w:val="20"/>
          <w:lang w:val="en-US"/>
        </w:rPr>
      </w:pPr>
      <w:r w:rsidRPr="00590099">
        <w:rPr>
          <w:rFonts w:ascii="Lucida Sans" w:hAnsi="Lucida Sans" w:cs="Lucida Sans"/>
          <w:color w:val="000000"/>
          <w:sz w:val="20"/>
          <w:szCs w:val="20"/>
          <w:lang w:val="en-US"/>
        </w:rPr>
        <w:t>4.</w:t>
      </w:r>
      <w:r w:rsidR="00365230" w:rsidRPr="00590099">
        <w:rPr>
          <w:rFonts w:ascii="Lucida Sans" w:hAnsi="Lucida Sans" w:cs="Lucida Sans"/>
          <w:color w:val="000000"/>
          <w:sz w:val="20"/>
          <w:szCs w:val="20"/>
          <w:lang w:val="en-US"/>
        </w:rPr>
        <w:t>7</w:t>
      </w:r>
      <w:r w:rsidRPr="00590099">
        <w:rPr>
          <w:rFonts w:ascii="Lucida Sans" w:hAnsi="Lucida Sans" w:cs="Lucida Sans"/>
          <w:color w:val="000000"/>
          <w:sz w:val="20"/>
          <w:szCs w:val="20"/>
          <w:lang w:val="en-US"/>
        </w:rPr>
        <w:t xml:space="preserve">. </w:t>
      </w:r>
      <w:r w:rsidR="005A5650" w:rsidRPr="005A5650">
        <w:rPr>
          <w:rFonts w:ascii="Lucida Sans" w:hAnsi="Lucida Sans" w:cs="Lucida Sans"/>
          <w:color w:val="000000"/>
          <w:sz w:val="20"/>
          <w:szCs w:val="20"/>
          <w:lang w:val="en-US"/>
        </w:rPr>
        <w:t xml:space="preserve">Testing organisations shall develop and implement procedures to ensure the competency of </w:t>
      </w:r>
      <w:r w:rsidR="00F22954">
        <w:rPr>
          <w:rFonts w:ascii="Lucida Sans" w:hAnsi="Lucida Sans" w:cs="Lucida Sans"/>
          <w:color w:val="000000"/>
          <w:sz w:val="20"/>
          <w:szCs w:val="20"/>
          <w:lang w:val="en-US"/>
        </w:rPr>
        <w:t>tester</w:t>
      </w:r>
      <w:r w:rsidR="005A5650" w:rsidRPr="005A5650">
        <w:rPr>
          <w:rFonts w:ascii="Lucida Sans" w:hAnsi="Lucida Sans" w:cs="Lucida Sans"/>
          <w:color w:val="000000"/>
          <w:sz w:val="20"/>
          <w:szCs w:val="20"/>
          <w:lang w:val="en-US"/>
        </w:rPr>
        <w:t xml:space="preserve">s and test operators. </w:t>
      </w:r>
      <w:r w:rsidR="00F22954">
        <w:rPr>
          <w:rFonts w:ascii="Lucida Sans" w:hAnsi="Lucida Sans" w:cs="Lucida Sans"/>
          <w:color w:val="000000"/>
          <w:sz w:val="20"/>
          <w:szCs w:val="20"/>
          <w:lang w:val="en-US"/>
        </w:rPr>
        <w:t>Tester</w:t>
      </w:r>
      <w:r w:rsidR="005A5650" w:rsidRPr="005A5650">
        <w:rPr>
          <w:rFonts w:ascii="Lucida Sans" w:hAnsi="Lucida Sans" w:cs="Lucida Sans"/>
          <w:color w:val="000000"/>
          <w:sz w:val="20"/>
          <w:szCs w:val="20"/>
          <w:lang w:val="en-US"/>
        </w:rPr>
        <w:t xml:space="preserve">s and test operators need skills over and above those of </w:t>
      </w:r>
      <w:r w:rsidR="00C50B5B">
        <w:rPr>
          <w:rFonts w:ascii="Lucida Sans" w:hAnsi="Lucida Sans" w:cs="Lucida Sans"/>
          <w:color w:val="000000"/>
          <w:sz w:val="20"/>
          <w:szCs w:val="20"/>
          <w:lang w:val="en-US"/>
        </w:rPr>
        <w:t>skippers</w:t>
      </w:r>
      <w:r w:rsidR="005A5650" w:rsidRPr="005A5650">
        <w:rPr>
          <w:rFonts w:ascii="Lucida Sans" w:hAnsi="Lucida Sans" w:cs="Lucida Sans"/>
          <w:color w:val="000000"/>
          <w:sz w:val="20"/>
          <w:szCs w:val="20"/>
          <w:lang w:val="en-US"/>
        </w:rPr>
        <w:t xml:space="preserve"> of conventional </w:t>
      </w:r>
      <w:r w:rsidR="00E17BF6">
        <w:rPr>
          <w:rFonts w:ascii="Lucida Sans" w:hAnsi="Lucida Sans" w:cs="Lucida Sans"/>
          <w:color w:val="000000"/>
          <w:sz w:val="20"/>
          <w:szCs w:val="20"/>
          <w:lang w:val="en-US"/>
        </w:rPr>
        <w:t>vessels</w:t>
      </w:r>
      <w:r w:rsidR="005A5650" w:rsidRPr="005A5650">
        <w:rPr>
          <w:rFonts w:ascii="Lucida Sans" w:hAnsi="Lucida Sans" w:cs="Lucida Sans"/>
          <w:color w:val="000000"/>
          <w:sz w:val="20"/>
          <w:szCs w:val="20"/>
          <w:lang w:val="en-US"/>
        </w:rPr>
        <w:t xml:space="preserve">, and/or in normal conditions. For example, it is important to ensure that they have an excellent understanding of the capabilities and potential limitations of the technologies under test and are able to assess and, where possible, control the risks associated therewith. It is also recommended that they get the opportunity to familiarise themselves with the characteristics of the </w:t>
      </w:r>
      <w:r w:rsidR="00E17BF6">
        <w:rPr>
          <w:rFonts w:ascii="Lucida Sans" w:hAnsi="Lucida Sans" w:cs="Lucida Sans"/>
          <w:color w:val="000000"/>
          <w:sz w:val="20"/>
          <w:szCs w:val="20"/>
          <w:lang w:val="en-US"/>
        </w:rPr>
        <w:t>vessel</w:t>
      </w:r>
      <w:r w:rsidR="005A5650" w:rsidRPr="005A5650">
        <w:rPr>
          <w:rFonts w:ascii="Lucida Sans" w:hAnsi="Lucida Sans" w:cs="Lucida Sans"/>
          <w:color w:val="000000"/>
          <w:sz w:val="20"/>
          <w:szCs w:val="20"/>
          <w:lang w:val="en-US"/>
        </w:rPr>
        <w:t xml:space="preserve"> and technologies under test</w:t>
      </w:r>
      <w:r w:rsidR="00E17BF6">
        <w:rPr>
          <w:rFonts w:ascii="Lucida Sans" w:hAnsi="Lucida Sans" w:cs="Lucida Sans"/>
          <w:color w:val="000000"/>
          <w:sz w:val="20"/>
          <w:szCs w:val="20"/>
          <w:lang w:val="en-US"/>
        </w:rPr>
        <w:t>.</w:t>
      </w:r>
    </w:p>
    <w:p w14:paraId="13ED73F3" w14:textId="77777777" w:rsidR="0065153A" w:rsidRPr="005A5650" w:rsidRDefault="0065153A" w:rsidP="0065153A">
      <w:pPr>
        <w:autoSpaceDE w:val="0"/>
        <w:autoSpaceDN w:val="0"/>
        <w:adjustRightInd w:val="0"/>
        <w:spacing w:after="0" w:line="240" w:lineRule="auto"/>
        <w:rPr>
          <w:rFonts w:ascii="Lucida Sans" w:hAnsi="Lucida Sans" w:cs="Lucida Sans"/>
          <w:color w:val="000000"/>
          <w:sz w:val="20"/>
          <w:szCs w:val="20"/>
          <w:lang w:val="en-US"/>
        </w:rPr>
      </w:pPr>
    </w:p>
    <w:p w14:paraId="3E9D3487" w14:textId="30041570" w:rsidR="005A5650" w:rsidRPr="005A5650" w:rsidRDefault="0065153A" w:rsidP="0065153A">
      <w:pPr>
        <w:autoSpaceDE w:val="0"/>
        <w:autoSpaceDN w:val="0"/>
        <w:adjustRightInd w:val="0"/>
        <w:spacing w:after="0" w:line="240" w:lineRule="auto"/>
        <w:rPr>
          <w:rFonts w:ascii="Lucida Sans" w:hAnsi="Lucida Sans" w:cs="Lucida Sans"/>
          <w:color w:val="000000"/>
          <w:sz w:val="20"/>
          <w:szCs w:val="20"/>
          <w:lang w:val="en-US"/>
        </w:rPr>
      </w:pPr>
      <w:r w:rsidRPr="00590099">
        <w:rPr>
          <w:rFonts w:ascii="Lucida Sans" w:hAnsi="Lucida Sans" w:cs="Lucida Sans"/>
          <w:color w:val="000000"/>
          <w:sz w:val="20"/>
          <w:szCs w:val="20"/>
          <w:lang w:val="en-US"/>
        </w:rPr>
        <w:t>4.</w:t>
      </w:r>
      <w:r w:rsidR="00365230" w:rsidRPr="00590099">
        <w:rPr>
          <w:rFonts w:ascii="Lucida Sans" w:hAnsi="Lucida Sans" w:cs="Lucida Sans"/>
          <w:color w:val="000000"/>
          <w:sz w:val="20"/>
          <w:szCs w:val="20"/>
          <w:lang w:val="en-US"/>
        </w:rPr>
        <w:t>8</w:t>
      </w:r>
      <w:r w:rsidRPr="00590099">
        <w:rPr>
          <w:rFonts w:ascii="Lucida Sans" w:hAnsi="Lucida Sans" w:cs="Lucida Sans"/>
          <w:color w:val="000000"/>
          <w:sz w:val="20"/>
          <w:szCs w:val="20"/>
          <w:lang w:val="en-US"/>
        </w:rPr>
        <w:t xml:space="preserve">. </w:t>
      </w:r>
      <w:r w:rsidR="00F22954">
        <w:rPr>
          <w:rFonts w:ascii="Lucida Sans" w:hAnsi="Lucida Sans" w:cs="Lucida Sans"/>
          <w:color w:val="000000"/>
          <w:sz w:val="20"/>
          <w:szCs w:val="20"/>
          <w:lang w:val="en-US"/>
        </w:rPr>
        <w:t>Tester</w:t>
      </w:r>
      <w:r w:rsidR="005A5650" w:rsidRPr="005A5650">
        <w:rPr>
          <w:rFonts w:ascii="Lucida Sans" w:hAnsi="Lucida Sans" w:cs="Lucida Sans"/>
          <w:color w:val="000000"/>
          <w:sz w:val="20"/>
          <w:szCs w:val="20"/>
          <w:lang w:val="en-US"/>
        </w:rPr>
        <w:t>s and test operators must be familiar with the modalities of the automated systems under test, and be aware of the situations in which they may have to intervene. Training should cover potentially hazardous situations that may be encountered, and the appropriate action to be taken at that moment in time - including safely resuming control</w:t>
      </w:r>
      <w:r w:rsidR="00590099">
        <w:rPr>
          <w:rFonts w:ascii="Lucida Sans" w:hAnsi="Lucida Sans" w:cs="Lucida Sans"/>
          <w:color w:val="000000"/>
          <w:sz w:val="20"/>
          <w:szCs w:val="20"/>
          <w:lang w:val="en-US"/>
        </w:rPr>
        <w:t>.</w:t>
      </w:r>
    </w:p>
    <w:p w14:paraId="0624379C" w14:textId="77777777" w:rsidR="0065153A" w:rsidRPr="005A5650" w:rsidRDefault="0065153A" w:rsidP="0065153A">
      <w:pPr>
        <w:autoSpaceDE w:val="0"/>
        <w:autoSpaceDN w:val="0"/>
        <w:adjustRightInd w:val="0"/>
        <w:spacing w:after="0" w:line="240" w:lineRule="auto"/>
        <w:rPr>
          <w:rFonts w:ascii="Lucida Sans" w:hAnsi="Lucida Sans" w:cs="Lucida Sans"/>
          <w:color w:val="000000"/>
          <w:sz w:val="20"/>
          <w:szCs w:val="20"/>
          <w:lang w:val="en-US"/>
        </w:rPr>
      </w:pPr>
    </w:p>
    <w:p w14:paraId="3C6B5C2E" w14:textId="387ED391" w:rsidR="005A5650" w:rsidRPr="005A5650" w:rsidRDefault="0065153A" w:rsidP="0065153A">
      <w:pPr>
        <w:autoSpaceDE w:val="0"/>
        <w:autoSpaceDN w:val="0"/>
        <w:adjustRightInd w:val="0"/>
        <w:spacing w:after="0" w:line="240" w:lineRule="auto"/>
        <w:rPr>
          <w:rFonts w:ascii="Lucida Sans" w:hAnsi="Lucida Sans" w:cs="Lucida Sans"/>
          <w:color w:val="000000"/>
          <w:sz w:val="20"/>
          <w:szCs w:val="20"/>
          <w:lang w:val="en-US"/>
        </w:rPr>
      </w:pPr>
      <w:r w:rsidRPr="00590099">
        <w:rPr>
          <w:rFonts w:ascii="Lucida Sans" w:hAnsi="Lucida Sans" w:cs="Lucida Sans"/>
          <w:color w:val="000000"/>
          <w:sz w:val="20"/>
          <w:szCs w:val="20"/>
          <w:lang w:val="en-US"/>
        </w:rPr>
        <w:t>4.</w:t>
      </w:r>
      <w:r w:rsidR="00365230" w:rsidRPr="00590099">
        <w:rPr>
          <w:rFonts w:ascii="Lucida Sans" w:hAnsi="Lucida Sans" w:cs="Lucida Sans"/>
          <w:color w:val="000000"/>
          <w:sz w:val="20"/>
          <w:szCs w:val="20"/>
          <w:lang w:val="en-US"/>
        </w:rPr>
        <w:t>9</w:t>
      </w:r>
      <w:r w:rsidRPr="00590099">
        <w:rPr>
          <w:rFonts w:ascii="Lucida Sans" w:hAnsi="Lucida Sans" w:cs="Lucida Sans"/>
          <w:color w:val="000000"/>
          <w:sz w:val="20"/>
          <w:szCs w:val="20"/>
          <w:lang w:val="en-US"/>
        </w:rPr>
        <w:t xml:space="preserve">. </w:t>
      </w:r>
      <w:r w:rsidR="005A5650" w:rsidRPr="005A5650">
        <w:rPr>
          <w:rFonts w:ascii="Lucida Sans" w:hAnsi="Lucida Sans" w:cs="Lucida Sans"/>
          <w:color w:val="000000"/>
          <w:sz w:val="20"/>
          <w:szCs w:val="20"/>
          <w:lang w:val="en-US"/>
        </w:rPr>
        <w:t xml:space="preserve">It is vital that those conducting the tests are fully aware of the mode in which the vehicle is operating and of the manner in which control is passed between the </w:t>
      </w:r>
      <w:r w:rsidR="00F22954">
        <w:rPr>
          <w:rFonts w:ascii="Lucida Sans" w:hAnsi="Lucida Sans" w:cs="Lucida Sans"/>
          <w:color w:val="000000"/>
          <w:sz w:val="20"/>
          <w:szCs w:val="20"/>
          <w:lang w:val="en-US"/>
        </w:rPr>
        <w:t>tester</w:t>
      </w:r>
      <w:r w:rsidR="005A5650" w:rsidRPr="005A5650">
        <w:rPr>
          <w:rFonts w:ascii="Lucida Sans" w:hAnsi="Lucida Sans" w:cs="Lucida Sans"/>
          <w:color w:val="000000"/>
          <w:sz w:val="20"/>
          <w:szCs w:val="20"/>
          <w:lang w:val="en-US"/>
        </w:rPr>
        <w:t xml:space="preserve"> or test operator and the vehicle</w:t>
      </w:r>
      <w:r w:rsidR="00590099">
        <w:rPr>
          <w:rFonts w:ascii="Lucida Sans" w:hAnsi="Lucida Sans" w:cs="Lucida Sans"/>
          <w:color w:val="000000"/>
          <w:sz w:val="20"/>
          <w:szCs w:val="20"/>
          <w:lang w:val="en-US"/>
        </w:rPr>
        <w:t>.</w:t>
      </w:r>
    </w:p>
    <w:p w14:paraId="692A623E" w14:textId="77777777" w:rsidR="0065153A" w:rsidRPr="005A5650" w:rsidRDefault="0065153A" w:rsidP="0065153A">
      <w:pPr>
        <w:autoSpaceDE w:val="0"/>
        <w:autoSpaceDN w:val="0"/>
        <w:adjustRightInd w:val="0"/>
        <w:spacing w:after="0" w:line="240" w:lineRule="auto"/>
        <w:rPr>
          <w:rFonts w:ascii="Arial" w:hAnsi="Arial" w:cs="Arial"/>
          <w:color w:val="000000"/>
          <w:lang w:val="en-US"/>
        </w:rPr>
      </w:pPr>
    </w:p>
    <w:p w14:paraId="1A07DBA9" w14:textId="017C1A38" w:rsidR="0065153A" w:rsidRPr="005A5650" w:rsidRDefault="00F22954" w:rsidP="0065153A">
      <w:pPr>
        <w:autoSpaceDE w:val="0"/>
        <w:autoSpaceDN w:val="0"/>
        <w:adjustRightInd w:val="0"/>
        <w:spacing w:after="0" w:line="240" w:lineRule="auto"/>
        <w:rPr>
          <w:rFonts w:ascii="Lucida Sans" w:hAnsi="Lucida Sans" w:cs="Lucida Sans"/>
          <w:color w:val="000000"/>
          <w:sz w:val="20"/>
          <w:szCs w:val="20"/>
          <w:lang w:val="en-US"/>
        </w:rPr>
      </w:pPr>
      <w:r>
        <w:rPr>
          <w:rFonts w:ascii="Lucida Sans" w:hAnsi="Lucida Sans" w:cs="Lucida Sans"/>
          <w:color w:val="000000"/>
          <w:sz w:val="20"/>
          <w:szCs w:val="20"/>
          <w:lang w:val="en-US"/>
        </w:rPr>
        <w:t>Tester</w:t>
      </w:r>
      <w:r w:rsidR="005A5650" w:rsidRPr="005A5650">
        <w:rPr>
          <w:rFonts w:ascii="Lucida Sans" w:hAnsi="Lucida Sans" w:cs="Lucida Sans"/>
          <w:color w:val="000000"/>
          <w:sz w:val="20"/>
          <w:szCs w:val="20"/>
          <w:lang w:val="en-US"/>
        </w:rPr>
        <w:t xml:space="preserve"> and operator working hours</w:t>
      </w:r>
    </w:p>
    <w:p w14:paraId="3A82B4E4" w14:textId="77777777" w:rsidR="0065153A" w:rsidRPr="005A5650" w:rsidRDefault="0065153A" w:rsidP="0065153A">
      <w:pPr>
        <w:autoSpaceDE w:val="0"/>
        <w:autoSpaceDN w:val="0"/>
        <w:adjustRightInd w:val="0"/>
        <w:spacing w:after="0" w:line="240" w:lineRule="auto"/>
        <w:rPr>
          <w:rFonts w:ascii="Lucida Sans" w:hAnsi="Lucida Sans" w:cs="Lucida Sans"/>
          <w:color w:val="000000"/>
          <w:sz w:val="20"/>
          <w:szCs w:val="20"/>
          <w:lang w:val="en-US"/>
        </w:rPr>
      </w:pPr>
    </w:p>
    <w:p w14:paraId="42DEF449" w14:textId="4097A958" w:rsidR="005A5650" w:rsidRPr="005A5650" w:rsidRDefault="0065153A" w:rsidP="0065153A">
      <w:pPr>
        <w:autoSpaceDE w:val="0"/>
        <w:autoSpaceDN w:val="0"/>
        <w:adjustRightInd w:val="0"/>
        <w:spacing w:after="0" w:line="240" w:lineRule="auto"/>
        <w:rPr>
          <w:rFonts w:ascii="Lucida Sans" w:hAnsi="Lucida Sans" w:cs="Lucida Sans"/>
          <w:color w:val="000000"/>
          <w:sz w:val="20"/>
          <w:szCs w:val="20"/>
          <w:lang w:val="en-US"/>
        </w:rPr>
      </w:pPr>
      <w:r w:rsidRPr="006312DA">
        <w:rPr>
          <w:rFonts w:ascii="Lucida Sans" w:hAnsi="Lucida Sans" w:cs="Lucida Sans"/>
          <w:color w:val="000000"/>
          <w:sz w:val="20"/>
          <w:szCs w:val="20"/>
        </w:rPr>
        <w:t>4.1</w:t>
      </w:r>
      <w:r w:rsidR="00365230">
        <w:rPr>
          <w:rFonts w:ascii="Lucida Sans" w:hAnsi="Lucida Sans" w:cs="Lucida Sans"/>
          <w:color w:val="000000"/>
          <w:sz w:val="20"/>
          <w:szCs w:val="20"/>
        </w:rPr>
        <w:t>0</w:t>
      </w:r>
      <w:r w:rsidRPr="006312DA">
        <w:rPr>
          <w:rFonts w:ascii="Lucida Sans" w:hAnsi="Lucida Sans" w:cs="Lucida Sans"/>
          <w:color w:val="000000"/>
          <w:sz w:val="20"/>
          <w:szCs w:val="20"/>
        </w:rPr>
        <w:t xml:space="preserve">. </w:t>
      </w:r>
      <w:r w:rsidR="00F22954">
        <w:rPr>
          <w:rFonts w:ascii="Lucida Sans" w:hAnsi="Lucida Sans" w:cs="Lucida Sans"/>
          <w:color w:val="000000"/>
          <w:sz w:val="20"/>
          <w:szCs w:val="20"/>
          <w:lang w:val="en-US"/>
        </w:rPr>
        <w:t>Tester</w:t>
      </w:r>
      <w:r w:rsidR="005A5650" w:rsidRPr="005A5650">
        <w:rPr>
          <w:rFonts w:ascii="Lucida Sans" w:hAnsi="Lucida Sans" w:cs="Lucida Sans"/>
          <w:color w:val="000000"/>
          <w:sz w:val="20"/>
          <w:szCs w:val="20"/>
          <w:lang w:val="en-US"/>
        </w:rPr>
        <w:t>s and operators shall remain alert and ready to intervene if necessary throughout the test period.</w:t>
      </w:r>
    </w:p>
    <w:p w14:paraId="31421AB3" w14:textId="77777777" w:rsidR="0065153A" w:rsidRPr="005A5650" w:rsidRDefault="0065153A" w:rsidP="0065153A">
      <w:pPr>
        <w:autoSpaceDE w:val="0"/>
        <w:autoSpaceDN w:val="0"/>
        <w:adjustRightInd w:val="0"/>
        <w:spacing w:after="0" w:line="240" w:lineRule="auto"/>
        <w:rPr>
          <w:rFonts w:ascii="Lucida Sans" w:hAnsi="Lucida Sans" w:cs="Lucida Sans"/>
          <w:color w:val="000000"/>
          <w:sz w:val="20"/>
          <w:szCs w:val="20"/>
          <w:lang w:val="en-US"/>
        </w:rPr>
      </w:pPr>
    </w:p>
    <w:p w14:paraId="500714E6" w14:textId="77777777" w:rsidR="0065153A" w:rsidRPr="005A5650" w:rsidRDefault="0065153A" w:rsidP="0065153A">
      <w:pPr>
        <w:autoSpaceDE w:val="0"/>
        <w:autoSpaceDN w:val="0"/>
        <w:adjustRightInd w:val="0"/>
        <w:spacing w:after="0" w:line="240" w:lineRule="auto"/>
        <w:rPr>
          <w:rFonts w:ascii="Lucida Sans" w:hAnsi="Lucida Sans" w:cs="Lucida Sans"/>
          <w:color w:val="000000"/>
          <w:sz w:val="20"/>
          <w:szCs w:val="20"/>
          <w:lang w:val="en-US"/>
        </w:rPr>
      </w:pPr>
    </w:p>
    <w:p w14:paraId="0042ABB9" w14:textId="17F94F87" w:rsidR="0065153A" w:rsidRDefault="00F22954" w:rsidP="0065153A">
      <w:pPr>
        <w:autoSpaceDE w:val="0"/>
        <w:autoSpaceDN w:val="0"/>
        <w:adjustRightInd w:val="0"/>
        <w:spacing w:after="0" w:line="240" w:lineRule="auto"/>
        <w:rPr>
          <w:rFonts w:ascii="Lucida Sans" w:hAnsi="Lucida Sans" w:cs="Lucida Sans"/>
          <w:color w:val="000000"/>
          <w:sz w:val="20"/>
          <w:szCs w:val="20"/>
        </w:rPr>
      </w:pPr>
      <w:r>
        <w:rPr>
          <w:rFonts w:ascii="Lucida Sans" w:hAnsi="Lucida Sans" w:cs="Lucida Sans"/>
          <w:color w:val="000000"/>
          <w:sz w:val="20"/>
          <w:szCs w:val="20"/>
        </w:rPr>
        <w:t>Tester</w:t>
      </w:r>
      <w:r w:rsidR="005A5650" w:rsidRPr="005A5650">
        <w:rPr>
          <w:rFonts w:ascii="Lucida Sans" w:hAnsi="Lucida Sans" w:cs="Lucida Sans"/>
          <w:color w:val="000000"/>
          <w:sz w:val="20"/>
          <w:szCs w:val="20"/>
        </w:rPr>
        <w:t>/operator behaviour</w:t>
      </w:r>
    </w:p>
    <w:p w14:paraId="05F11A27" w14:textId="77777777" w:rsidR="005A5650" w:rsidRPr="006312DA" w:rsidRDefault="005A5650" w:rsidP="0065153A">
      <w:pPr>
        <w:autoSpaceDE w:val="0"/>
        <w:autoSpaceDN w:val="0"/>
        <w:adjustRightInd w:val="0"/>
        <w:spacing w:after="0" w:line="240" w:lineRule="auto"/>
        <w:rPr>
          <w:rFonts w:ascii="Lucida Sans" w:hAnsi="Lucida Sans" w:cs="Lucida Sans"/>
          <w:color w:val="000000"/>
          <w:sz w:val="20"/>
          <w:szCs w:val="20"/>
        </w:rPr>
      </w:pPr>
    </w:p>
    <w:p w14:paraId="41A1B903" w14:textId="2C43BF94" w:rsidR="005A5650" w:rsidRPr="005A5650" w:rsidRDefault="0065153A" w:rsidP="0065153A">
      <w:pPr>
        <w:autoSpaceDE w:val="0"/>
        <w:autoSpaceDN w:val="0"/>
        <w:adjustRightInd w:val="0"/>
        <w:spacing w:after="0" w:line="240" w:lineRule="auto"/>
        <w:rPr>
          <w:rFonts w:ascii="Lucida Sans" w:hAnsi="Lucida Sans" w:cs="Lucida Sans"/>
          <w:color w:val="000000"/>
          <w:sz w:val="20"/>
          <w:szCs w:val="20"/>
          <w:lang w:val="en-US"/>
        </w:rPr>
      </w:pPr>
      <w:r w:rsidRPr="00590099">
        <w:rPr>
          <w:rFonts w:ascii="Lucida Sans" w:hAnsi="Lucida Sans" w:cs="Lucida Sans"/>
          <w:color w:val="000000"/>
          <w:sz w:val="20"/>
          <w:szCs w:val="20"/>
          <w:lang w:val="en-US"/>
        </w:rPr>
        <w:t>4.1</w:t>
      </w:r>
      <w:r w:rsidR="00365230" w:rsidRPr="00590099">
        <w:rPr>
          <w:rFonts w:ascii="Lucida Sans" w:hAnsi="Lucida Sans" w:cs="Lucida Sans"/>
          <w:color w:val="000000"/>
          <w:sz w:val="20"/>
          <w:szCs w:val="20"/>
          <w:lang w:val="en-US"/>
        </w:rPr>
        <w:t>1</w:t>
      </w:r>
      <w:r w:rsidRPr="00590099">
        <w:rPr>
          <w:rFonts w:ascii="Lucida Sans" w:hAnsi="Lucida Sans" w:cs="Lucida Sans"/>
          <w:color w:val="000000"/>
          <w:sz w:val="20"/>
          <w:szCs w:val="20"/>
          <w:lang w:val="en-US"/>
        </w:rPr>
        <w:t xml:space="preserve">. </w:t>
      </w:r>
      <w:r w:rsidR="005A5650" w:rsidRPr="005A5650">
        <w:rPr>
          <w:rFonts w:ascii="Lucida Sans" w:hAnsi="Lucida Sans" w:cs="Lucida Sans"/>
          <w:color w:val="000000"/>
          <w:sz w:val="20"/>
          <w:szCs w:val="20"/>
          <w:lang w:val="en-US"/>
        </w:rPr>
        <w:t xml:space="preserve">Testing organisations shall implement clear rules regarding </w:t>
      </w:r>
      <w:r w:rsidR="00F22954">
        <w:rPr>
          <w:rFonts w:ascii="Lucida Sans" w:hAnsi="Lucida Sans" w:cs="Lucida Sans"/>
          <w:color w:val="000000"/>
          <w:sz w:val="20"/>
          <w:szCs w:val="20"/>
          <w:lang w:val="en-US"/>
        </w:rPr>
        <w:t>tester</w:t>
      </w:r>
      <w:r w:rsidR="005A5650" w:rsidRPr="005A5650">
        <w:rPr>
          <w:rFonts w:ascii="Lucida Sans" w:hAnsi="Lucida Sans" w:cs="Lucida Sans"/>
          <w:color w:val="000000"/>
          <w:sz w:val="20"/>
          <w:szCs w:val="20"/>
          <w:lang w:val="en-US"/>
        </w:rPr>
        <w:t xml:space="preserve"> and test operator behaviour and ensure that these are known and understood.</w:t>
      </w:r>
    </w:p>
    <w:p w14:paraId="7CBFEFDD" w14:textId="77777777" w:rsidR="0065153A" w:rsidRPr="005A5650" w:rsidRDefault="0065153A" w:rsidP="0065153A">
      <w:pPr>
        <w:pStyle w:val="Lijstopsomteken"/>
        <w:numPr>
          <w:ilvl w:val="0"/>
          <w:numId w:val="0"/>
        </w:numPr>
        <w:rPr>
          <w:rFonts w:ascii="Arial" w:hAnsi="Arial" w:cs="Arial"/>
          <w:color w:val="0000FF"/>
          <w:lang w:val="en-US"/>
        </w:rPr>
      </w:pPr>
    </w:p>
    <w:p w14:paraId="5E187855" w14:textId="6B250724" w:rsidR="005A5650" w:rsidRPr="005A5650" w:rsidRDefault="0065153A" w:rsidP="0065153A">
      <w:pPr>
        <w:autoSpaceDE w:val="0"/>
        <w:autoSpaceDN w:val="0"/>
        <w:adjustRightInd w:val="0"/>
        <w:spacing w:after="0" w:line="240" w:lineRule="auto"/>
        <w:rPr>
          <w:rFonts w:ascii="Lucida Sans" w:hAnsi="Lucida Sans" w:cs="Lucida Sans"/>
          <w:color w:val="000000"/>
          <w:sz w:val="20"/>
          <w:szCs w:val="20"/>
          <w:lang w:val="en-US"/>
        </w:rPr>
      </w:pPr>
      <w:r w:rsidRPr="006312DA">
        <w:rPr>
          <w:rFonts w:ascii="Lucida Sans" w:hAnsi="Lucida Sans" w:cs="Lucida Sans"/>
          <w:color w:val="000000"/>
          <w:sz w:val="20"/>
          <w:szCs w:val="20"/>
        </w:rPr>
        <w:t>4.1</w:t>
      </w:r>
      <w:r w:rsidR="00365230">
        <w:rPr>
          <w:rFonts w:ascii="Lucida Sans" w:hAnsi="Lucida Sans" w:cs="Lucida Sans"/>
          <w:color w:val="000000"/>
          <w:sz w:val="20"/>
          <w:szCs w:val="20"/>
        </w:rPr>
        <w:t>2</w:t>
      </w:r>
      <w:r w:rsidRPr="006312DA">
        <w:rPr>
          <w:rFonts w:ascii="Lucida Sans" w:hAnsi="Lucida Sans" w:cs="Lucida Sans"/>
          <w:color w:val="000000"/>
          <w:sz w:val="20"/>
          <w:szCs w:val="20"/>
        </w:rPr>
        <w:t xml:space="preserve">. </w:t>
      </w:r>
      <w:r w:rsidR="00F22954">
        <w:rPr>
          <w:rFonts w:ascii="Lucida Sans" w:hAnsi="Lucida Sans" w:cs="Lucida Sans"/>
          <w:color w:val="000000"/>
          <w:sz w:val="20"/>
          <w:szCs w:val="20"/>
          <w:lang w:val="en-US"/>
        </w:rPr>
        <w:t>Tester</w:t>
      </w:r>
      <w:r w:rsidR="005A5650" w:rsidRPr="005A5650">
        <w:rPr>
          <w:rFonts w:ascii="Lucida Sans" w:hAnsi="Lucida Sans" w:cs="Lucida Sans"/>
          <w:color w:val="000000"/>
          <w:sz w:val="20"/>
          <w:szCs w:val="20"/>
          <w:lang w:val="en-US"/>
        </w:rPr>
        <w:t xml:space="preserve">s and test operators should be conscious of the way they are perceived by other road users, for example continuing to maintain gaze in directions appropriate for normal </w:t>
      </w:r>
      <w:r w:rsidR="00590099">
        <w:rPr>
          <w:rFonts w:ascii="Lucida Sans" w:hAnsi="Lucida Sans" w:cs="Lucida Sans"/>
          <w:color w:val="000000"/>
          <w:sz w:val="20"/>
          <w:szCs w:val="20"/>
          <w:lang w:val="en-US"/>
        </w:rPr>
        <w:t>navigation</w:t>
      </w:r>
      <w:r w:rsidR="005A5650" w:rsidRPr="005A5650">
        <w:rPr>
          <w:rFonts w:ascii="Lucida Sans" w:hAnsi="Lucida Sans" w:cs="Lucida Sans"/>
          <w:color w:val="000000"/>
          <w:sz w:val="20"/>
          <w:szCs w:val="20"/>
          <w:lang w:val="en-US"/>
        </w:rPr>
        <w:t>.</w:t>
      </w:r>
    </w:p>
    <w:p w14:paraId="3425E959" w14:textId="77777777" w:rsidR="0065153A" w:rsidRPr="005A5650" w:rsidRDefault="0065153A" w:rsidP="0065153A">
      <w:pPr>
        <w:autoSpaceDE w:val="0"/>
        <w:autoSpaceDN w:val="0"/>
        <w:adjustRightInd w:val="0"/>
        <w:spacing w:after="0" w:line="240" w:lineRule="auto"/>
        <w:rPr>
          <w:rFonts w:ascii="Lucida Sans" w:hAnsi="Lucida Sans" w:cs="Lucida Sans"/>
          <w:color w:val="000000"/>
          <w:sz w:val="20"/>
          <w:szCs w:val="20"/>
          <w:lang w:val="en-US"/>
        </w:rPr>
      </w:pPr>
    </w:p>
    <w:p w14:paraId="2D75C849" w14:textId="2EF19FCB" w:rsidR="0065153A" w:rsidRDefault="0065153A" w:rsidP="0065153A">
      <w:pPr>
        <w:autoSpaceDE w:val="0"/>
        <w:autoSpaceDN w:val="0"/>
        <w:adjustRightInd w:val="0"/>
        <w:spacing w:after="0" w:line="240" w:lineRule="auto"/>
        <w:rPr>
          <w:rFonts w:ascii="Lucida Sans" w:hAnsi="Lucida Sans" w:cs="Lucida Sans"/>
          <w:color w:val="000000"/>
          <w:sz w:val="20"/>
          <w:szCs w:val="20"/>
        </w:rPr>
      </w:pPr>
      <w:r w:rsidRPr="006312DA">
        <w:rPr>
          <w:rFonts w:ascii="Lucida Sans" w:hAnsi="Lucida Sans" w:cs="Lucida Sans"/>
          <w:color w:val="000000"/>
          <w:sz w:val="20"/>
          <w:szCs w:val="20"/>
        </w:rPr>
        <w:t>Test</w:t>
      </w:r>
      <w:r w:rsidR="00590099">
        <w:rPr>
          <w:rFonts w:ascii="Lucida Sans" w:hAnsi="Lucida Sans" w:cs="Lucida Sans"/>
          <w:color w:val="000000"/>
          <w:sz w:val="20"/>
          <w:szCs w:val="20"/>
        </w:rPr>
        <w:t xml:space="preserve"> </w:t>
      </w:r>
      <w:r w:rsidRPr="006312DA">
        <w:rPr>
          <w:rFonts w:ascii="Lucida Sans" w:hAnsi="Lucida Sans" w:cs="Lucida Sans"/>
          <w:color w:val="000000"/>
          <w:sz w:val="20"/>
          <w:szCs w:val="20"/>
        </w:rPr>
        <w:t>assi</w:t>
      </w:r>
      <w:r w:rsidR="005A5650">
        <w:rPr>
          <w:rFonts w:ascii="Lucida Sans" w:hAnsi="Lucida Sans" w:cs="Lucida Sans"/>
          <w:color w:val="000000"/>
          <w:sz w:val="20"/>
          <w:szCs w:val="20"/>
        </w:rPr>
        <w:t>stents</w:t>
      </w:r>
    </w:p>
    <w:p w14:paraId="1A9160E7" w14:textId="77777777" w:rsidR="0065153A" w:rsidRPr="006312DA" w:rsidRDefault="0065153A" w:rsidP="0065153A">
      <w:pPr>
        <w:autoSpaceDE w:val="0"/>
        <w:autoSpaceDN w:val="0"/>
        <w:adjustRightInd w:val="0"/>
        <w:spacing w:after="0" w:line="240" w:lineRule="auto"/>
        <w:rPr>
          <w:rFonts w:ascii="Lucida Sans" w:hAnsi="Lucida Sans" w:cs="Lucida Sans"/>
          <w:color w:val="000000"/>
          <w:sz w:val="20"/>
          <w:szCs w:val="20"/>
        </w:rPr>
      </w:pPr>
    </w:p>
    <w:p w14:paraId="6078CB2E" w14:textId="57F3EF14" w:rsidR="005A5650" w:rsidRPr="005A5650" w:rsidRDefault="0065153A" w:rsidP="005A5650">
      <w:pPr>
        <w:autoSpaceDE w:val="0"/>
        <w:autoSpaceDN w:val="0"/>
        <w:adjustRightInd w:val="0"/>
        <w:spacing w:after="0" w:line="240" w:lineRule="auto"/>
        <w:rPr>
          <w:rFonts w:ascii="Lucida Sans" w:hAnsi="Lucida Sans" w:cs="Lucida Sans"/>
          <w:color w:val="000000"/>
          <w:sz w:val="20"/>
          <w:szCs w:val="20"/>
          <w:lang w:val="en-US"/>
        </w:rPr>
      </w:pPr>
      <w:r w:rsidRPr="006312DA">
        <w:rPr>
          <w:rFonts w:ascii="Lucida Sans" w:hAnsi="Lucida Sans" w:cs="Lucida Sans"/>
          <w:color w:val="000000"/>
          <w:sz w:val="20"/>
          <w:szCs w:val="20"/>
        </w:rPr>
        <w:t>4.1</w:t>
      </w:r>
      <w:r w:rsidR="00365230">
        <w:rPr>
          <w:rFonts w:ascii="Lucida Sans" w:hAnsi="Lucida Sans" w:cs="Lucida Sans"/>
          <w:color w:val="000000"/>
          <w:sz w:val="20"/>
          <w:szCs w:val="20"/>
        </w:rPr>
        <w:t>3</w:t>
      </w:r>
      <w:r w:rsidRPr="006312DA">
        <w:rPr>
          <w:rFonts w:ascii="Lucida Sans" w:hAnsi="Lucida Sans" w:cs="Lucida Sans"/>
          <w:color w:val="000000"/>
          <w:sz w:val="20"/>
          <w:szCs w:val="20"/>
        </w:rPr>
        <w:t xml:space="preserve">. </w:t>
      </w:r>
      <w:r w:rsidR="005A5650" w:rsidRPr="005A5650">
        <w:rPr>
          <w:rFonts w:ascii="Lucida Sans" w:hAnsi="Lucida Sans" w:cs="Lucida Sans"/>
          <w:color w:val="000000"/>
          <w:sz w:val="20"/>
          <w:szCs w:val="20"/>
          <w:lang w:val="en-US"/>
        </w:rPr>
        <w:t xml:space="preserve">Depending on the nature of the tests being conducted and the vehicle involved, testing organisations may deploy a test </w:t>
      </w:r>
      <w:r w:rsidR="00B32D4A">
        <w:rPr>
          <w:rFonts w:ascii="Lucida Sans" w:hAnsi="Lucida Sans" w:cs="Lucida Sans"/>
          <w:color w:val="000000"/>
          <w:sz w:val="20"/>
          <w:szCs w:val="20"/>
          <w:lang w:val="en-US"/>
        </w:rPr>
        <w:t xml:space="preserve">assistant. </w:t>
      </w:r>
      <w:r w:rsidR="005A5650" w:rsidRPr="005A5650">
        <w:rPr>
          <w:rFonts w:ascii="Lucida Sans" w:hAnsi="Lucida Sans" w:cs="Lucida Sans"/>
          <w:color w:val="000000"/>
          <w:sz w:val="20"/>
          <w:szCs w:val="20"/>
          <w:lang w:val="en-US"/>
        </w:rPr>
        <w:t xml:space="preserve">For instance, if the </w:t>
      </w:r>
      <w:r w:rsidR="00B32D4A">
        <w:rPr>
          <w:rFonts w:ascii="Lucida Sans" w:hAnsi="Lucida Sans" w:cs="Lucida Sans"/>
          <w:color w:val="000000"/>
          <w:sz w:val="20"/>
          <w:szCs w:val="20"/>
          <w:lang w:val="en-US"/>
        </w:rPr>
        <w:t>vessel</w:t>
      </w:r>
      <w:r w:rsidR="005A5650" w:rsidRPr="005A5650">
        <w:rPr>
          <w:rFonts w:ascii="Lucida Sans" w:hAnsi="Lucida Sans" w:cs="Lucida Sans"/>
          <w:color w:val="000000"/>
          <w:sz w:val="20"/>
          <w:szCs w:val="20"/>
          <w:lang w:val="en-US"/>
        </w:rPr>
        <w:t xml:space="preserve"> is a conventional </w:t>
      </w:r>
      <w:r w:rsidR="00B32D4A">
        <w:rPr>
          <w:rFonts w:ascii="Lucida Sans" w:hAnsi="Lucida Sans" w:cs="Lucida Sans"/>
          <w:color w:val="000000"/>
          <w:sz w:val="20"/>
          <w:szCs w:val="20"/>
          <w:lang w:val="en-US"/>
        </w:rPr>
        <w:t>one</w:t>
      </w:r>
      <w:r w:rsidR="005A5650" w:rsidRPr="005A5650">
        <w:rPr>
          <w:rFonts w:ascii="Lucida Sans" w:hAnsi="Lucida Sans" w:cs="Lucida Sans"/>
          <w:color w:val="000000"/>
          <w:sz w:val="20"/>
          <w:szCs w:val="20"/>
          <w:lang w:val="en-US"/>
        </w:rPr>
        <w:t xml:space="preserve"> which has been adapted to include functions related to automated technologies, a test assistant can assist the </w:t>
      </w:r>
      <w:r w:rsidR="00F22954">
        <w:rPr>
          <w:rFonts w:ascii="Lucida Sans" w:hAnsi="Lucida Sans" w:cs="Lucida Sans"/>
          <w:color w:val="000000"/>
          <w:sz w:val="20"/>
          <w:szCs w:val="20"/>
          <w:lang w:val="en-US"/>
        </w:rPr>
        <w:t>tester</w:t>
      </w:r>
      <w:r w:rsidR="005A5650" w:rsidRPr="005A5650">
        <w:rPr>
          <w:rFonts w:ascii="Lucida Sans" w:hAnsi="Lucida Sans" w:cs="Lucida Sans"/>
          <w:color w:val="000000"/>
          <w:sz w:val="20"/>
          <w:szCs w:val="20"/>
          <w:lang w:val="en-US"/>
        </w:rPr>
        <w:t xml:space="preserve"> by monitoring information displayed on screens or via other feedback systems.</w:t>
      </w:r>
    </w:p>
    <w:p w14:paraId="5402E295" w14:textId="77777777" w:rsidR="0065153A" w:rsidRPr="005A5650" w:rsidRDefault="0065153A" w:rsidP="0065153A">
      <w:pPr>
        <w:autoSpaceDE w:val="0"/>
        <w:autoSpaceDN w:val="0"/>
        <w:adjustRightInd w:val="0"/>
        <w:spacing w:after="0" w:line="240" w:lineRule="auto"/>
        <w:rPr>
          <w:rFonts w:ascii="Lucida Sans" w:hAnsi="Lucida Sans" w:cs="Lucida Sans"/>
          <w:color w:val="000000"/>
          <w:sz w:val="20"/>
          <w:szCs w:val="20"/>
          <w:lang w:val="en-US"/>
        </w:rPr>
      </w:pPr>
    </w:p>
    <w:p w14:paraId="0DBB5828" w14:textId="1E8B2200" w:rsidR="0065153A" w:rsidRPr="006312DA" w:rsidRDefault="00B32D4A" w:rsidP="005A5650">
      <w:pPr>
        <w:pStyle w:val="Lijstopsomteken"/>
        <w:numPr>
          <w:ilvl w:val="0"/>
          <w:numId w:val="16"/>
        </w:numPr>
        <w:rPr>
          <w:rStyle w:val="Zwaar"/>
          <w:rFonts w:ascii="Lucida Sans" w:hAnsi="Lucida Sans"/>
          <w:sz w:val="20"/>
          <w:szCs w:val="20"/>
        </w:rPr>
      </w:pPr>
      <w:r>
        <w:rPr>
          <w:rStyle w:val="Zwaar"/>
          <w:rFonts w:ascii="Lucida Sans" w:hAnsi="Lucida Sans"/>
          <w:sz w:val="20"/>
          <w:szCs w:val="20"/>
        </w:rPr>
        <w:t>Vessel</w:t>
      </w:r>
      <w:r w:rsidR="005A5650" w:rsidRPr="005A5650">
        <w:rPr>
          <w:rStyle w:val="Zwaar"/>
          <w:rFonts w:ascii="Lucida Sans" w:hAnsi="Lucida Sans"/>
          <w:sz w:val="20"/>
          <w:szCs w:val="20"/>
        </w:rPr>
        <w:t xml:space="preserve"> requirements</w:t>
      </w:r>
    </w:p>
    <w:p w14:paraId="6731AAD4" w14:textId="77777777" w:rsidR="0065153A" w:rsidRPr="006312DA" w:rsidRDefault="0065153A" w:rsidP="0065153A">
      <w:pPr>
        <w:autoSpaceDE w:val="0"/>
        <w:autoSpaceDN w:val="0"/>
        <w:adjustRightInd w:val="0"/>
        <w:spacing w:after="0" w:line="240" w:lineRule="auto"/>
        <w:rPr>
          <w:rFonts w:ascii="Lucida Sans" w:hAnsi="Lucida Sans" w:cs="Lucida Sans"/>
          <w:color w:val="000000"/>
          <w:sz w:val="20"/>
          <w:szCs w:val="20"/>
        </w:rPr>
      </w:pPr>
    </w:p>
    <w:p w14:paraId="77737EF9" w14:textId="001A7574" w:rsidR="0065153A" w:rsidRDefault="005A5650" w:rsidP="0065153A">
      <w:pPr>
        <w:autoSpaceDE w:val="0"/>
        <w:autoSpaceDN w:val="0"/>
        <w:adjustRightInd w:val="0"/>
        <w:spacing w:after="0" w:line="240" w:lineRule="auto"/>
        <w:rPr>
          <w:rFonts w:ascii="Lucida Sans" w:hAnsi="Lucida Sans" w:cs="Lucida Sans"/>
          <w:color w:val="000000"/>
          <w:sz w:val="20"/>
          <w:szCs w:val="20"/>
        </w:rPr>
      </w:pPr>
      <w:r w:rsidRPr="005A5650">
        <w:rPr>
          <w:rFonts w:ascii="Lucida Sans" w:hAnsi="Lucida Sans" w:cs="Lucida Sans"/>
          <w:color w:val="000000"/>
          <w:sz w:val="20"/>
          <w:szCs w:val="20"/>
        </w:rPr>
        <w:t xml:space="preserve">General </w:t>
      </w:r>
      <w:r w:rsidR="00B32D4A">
        <w:rPr>
          <w:rFonts w:ascii="Lucida Sans" w:hAnsi="Lucida Sans" w:cs="Lucida Sans"/>
          <w:color w:val="000000"/>
          <w:sz w:val="20"/>
          <w:szCs w:val="20"/>
        </w:rPr>
        <w:t>vessel</w:t>
      </w:r>
      <w:r w:rsidRPr="005A5650">
        <w:rPr>
          <w:rFonts w:ascii="Lucida Sans" w:hAnsi="Lucida Sans" w:cs="Lucida Sans"/>
          <w:color w:val="000000"/>
          <w:sz w:val="20"/>
          <w:szCs w:val="20"/>
        </w:rPr>
        <w:t xml:space="preserve"> requirements</w:t>
      </w:r>
    </w:p>
    <w:p w14:paraId="24DB0F3E" w14:textId="77777777" w:rsidR="0065153A" w:rsidRPr="006312DA" w:rsidRDefault="0065153A" w:rsidP="0065153A">
      <w:pPr>
        <w:autoSpaceDE w:val="0"/>
        <w:autoSpaceDN w:val="0"/>
        <w:adjustRightInd w:val="0"/>
        <w:spacing w:after="0" w:line="240" w:lineRule="auto"/>
        <w:rPr>
          <w:rFonts w:ascii="Lucida Sans" w:hAnsi="Lucida Sans" w:cs="Lucida Sans"/>
          <w:color w:val="000000"/>
          <w:sz w:val="20"/>
          <w:szCs w:val="20"/>
        </w:rPr>
      </w:pPr>
    </w:p>
    <w:p w14:paraId="569F048D" w14:textId="48519B26" w:rsidR="005A5650" w:rsidRPr="005A5650" w:rsidRDefault="0065153A" w:rsidP="0065153A">
      <w:pPr>
        <w:autoSpaceDE w:val="0"/>
        <w:autoSpaceDN w:val="0"/>
        <w:adjustRightInd w:val="0"/>
        <w:spacing w:after="0" w:line="240" w:lineRule="auto"/>
        <w:rPr>
          <w:rFonts w:ascii="Lucida Sans" w:hAnsi="Lucida Sans" w:cs="Lucida Sans"/>
          <w:color w:val="000000"/>
          <w:sz w:val="20"/>
          <w:szCs w:val="20"/>
          <w:lang w:val="en-US"/>
        </w:rPr>
      </w:pPr>
      <w:r w:rsidRPr="00B32D4A">
        <w:rPr>
          <w:rFonts w:ascii="Lucida Sans" w:hAnsi="Lucida Sans" w:cs="Lucida Sans"/>
          <w:color w:val="000000"/>
          <w:sz w:val="20"/>
          <w:szCs w:val="20"/>
          <w:lang w:val="en-US"/>
        </w:rPr>
        <w:t xml:space="preserve">5.1. </w:t>
      </w:r>
      <w:r w:rsidR="005A5650" w:rsidRPr="005A5650">
        <w:rPr>
          <w:rFonts w:ascii="Lucida Sans" w:hAnsi="Lucida Sans" w:cs="Lucida Sans"/>
          <w:color w:val="000000"/>
          <w:sz w:val="20"/>
          <w:szCs w:val="20"/>
          <w:lang w:val="en-US"/>
        </w:rPr>
        <w:t xml:space="preserve">Any organisation wishing to test automated </w:t>
      </w:r>
      <w:r w:rsidR="00B32D4A">
        <w:rPr>
          <w:rFonts w:ascii="Lucida Sans" w:hAnsi="Lucida Sans" w:cs="Lucida Sans"/>
          <w:color w:val="000000"/>
          <w:sz w:val="20"/>
          <w:szCs w:val="20"/>
          <w:lang w:val="en-US"/>
        </w:rPr>
        <w:t>vessel</w:t>
      </w:r>
      <w:r w:rsidR="005A5650" w:rsidRPr="005A5650">
        <w:rPr>
          <w:rFonts w:ascii="Lucida Sans" w:hAnsi="Lucida Sans" w:cs="Lucida Sans"/>
          <w:color w:val="000000"/>
          <w:sz w:val="20"/>
          <w:szCs w:val="20"/>
          <w:lang w:val="en-US"/>
        </w:rPr>
        <w:t xml:space="preserve"> technologies on the </w:t>
      </w:r>
      <w:r w:rsidR="00B32D4A">
        <w:rPr>
          <w:rFonts w:ascii="Lucida Sans" w:hAnsi="Lucida Sans" w:cs="Lucida Sans"/>
          <w:color w:val="000000"/>
          <w:sz w:val="20"/>
          <w:szCs w:val="20"/>
          <w:lang w:val="en-US"/>
        </w:rPr>
        <w:t xml:space="preserve">inland waterways </w:t>
      </w:r>
      <w:r w:rsidR="005A5650" w:rsidRPr="005A5650">
        <w:rPr>
          <w:rFonts w:ascii="Lucida Sans" w:hAnsi="Lucida Sans" w:cs="Lucida Sans"/>
          <w:color w:val="000000"/>
          <w:sz w:val="20"/>
          <w:szCs w:val="20"/>
          <w:lang w:val="en-US"/>
        </w:rPr>
        <w:t xml:space="preserve">must ensure that the </w:t>
      </w:r>
      <w:r w:rsidR="00B32D4A">
        <w:rPr>
          <w:rFonts w:ascii="Lucida Sans" w:hAnsi="Lucida Sans" w:cs="Lucida Sans"/>
          <w:color w:val="000000"/>
          <w:sz w:val="20"/>
          <w:szCs w:val="20"/>
          <w:lang w:val="en-US"/>
        </w:rPr>
        <w:t>vessels</w:t>
      </w:r>
      <w:r w:rsidR="005A5650" w:rsidRPr="005A5650">
        <w:rPr>
          <w:rFonts w:ascii="Lucida Sans" w:hAnsi="Lucida Sans" w:cs="Lucida Sans"/>
          <w:color w:val="000000"/>
          <w:sz w:val="20"/>
          <w:szCs w:val="20"/>
          <w:lang w:val="en-US"/>
        </w:rPr>
        <w:t xml:space="preserve"> under test can be used in a way that is compatible with the legislation prevailing in Belgium</w:t>
      </w:r>
      <w:r w:rsidR="00B32D4A">
        <w:rPr>
          <w:rFonts w:ascii="Lucida Sans" w:hAnsi="Lucida Sans" w:cs="Lucida Sans"/>
          <w:color w:val="000000"/>
          <w:sz w:val="20"/>
          <w:szCs w:val="20"/>
          <w:lang w:val="en-US"/>
        </w:rPr>
        <w:t>.</w:t>
      </w:r>
    </w:p>
    <w:p w14:paraId="3498A406" w14:textId="4B98E9F3" w:rsidR="0065153A" w:rsidRPr="005A5650" w:rsidRDefault="0065153A" w:rsidP="0065153A">
      <w:pPr>
        <w:autoSpaceDE w:val="0"/>
        <w:autoSpaceDN w:val="0"/>
        <w:adjustRightInd w:val="0"/>
        <w:spacing w:after="0" w:line="240" w:lineRule="auto"/>
        <w:rPr>
          <w:rFonts w:ascii="Lucida Sans" w:hAnsi="Lucida Sans" w:cs="Lucida Sans"/>
          <w:color w:val="000000"/>
          <w:sz w:val="20"/>
          <w:szCs w:val="20"/>
          <w:lang w:val="en-US"/>
        </w:rPr>
      </w:pPr>
    </w:p>
    <w:p w14:paraId="4453F5A1" w14:textId="77777777" w:rsidR="00A47AB7" w:rsidRPr="005A5650" w:rsidRDefault="00A47AB7" w:rsidP="0065153A">
      <w:pPr>
        <w:autoSpaceDE w:val="0"/>
        <w:autoSpaceDN w:val="0"/>
        <w:adjustRightInd w:val="0"/>
        <w:spacing w:after="0" w:line="240" w:lineRule="auto"/>
        <w:rPr>
          <w:rFonts w:ascii="Arial" w:hAnsi="Arial" w:cs="Arial"/>
          <w:color w:val="000000"/>
          <w:lang w:val="en-US"/>
        </w:rPr>
      </w:pPr>
    </w:p>
    <w:p w14:paraId="5ED93BE4" w14:textId="325AE27B" w:rsidR="0065153A" w:rsidRPr="00B32D4A" w:rsidRDefault="005A5650" w:rsidP="0065153A">
      <w:pPr>
        <w:autoSpaceDE w:val="0"/>
        <w:autoSpaceDN w:val="0"/>
        <w:adjustRightInd w:val="0"/>
        <w:spacing w:after="0" w:line="240" w:lineRule="auto"/>
        <w:rPr>
          <w:rFonts w:ascii="Lucida Sans" w:hAnsi="Lucida Sans" w:cs="Lucida Sans"/>
          <w:color w:val="000000"/>
          <w:sz w:val="20"/>
          <w:szCs w:val="20"/>
          <w:lang w:val="en-US"/>
        </w:rPr>
      </w:pPr>
      <w:r w:rsidRPr="00B32D4A">
        <w:rPr>
          <w:rFonts w:ascii="Lucida Sans" w:hAnsi="Lucida Sans" w:cs="Lucida Sans"/>
          <w:color w:val="000000"/>
          <w:sz w:val="20"/>
          <w:szCs w:val="20"/>
          <w:lang w:val="en-US"/>
        </w:rPr>
        <w:t>Experience with technologies under test</w:t>
      </w:r>
    </w:p>
    <w:p w14:paraId="4EDB7F21" w14:textId="77777777" w:rsidR="0065153A" w:rsidRPr="00B32D4A" w:rsidRDefault="0065153A" w:rsidP="0065153A">
      <w:pPr>
        <w:autoSpaceDE w:val="0"/>
        <w:autoSpaceDN w:val="0"/>
        <w:adjustRightInd w:val="0"/>
        <w:spacing w:after="0" w:line="240" w:lineRule="auto"/>
        <w:rPr>
          <w:rFonts w:ascii="Lucida Sans" w:hAnsi="Lucida Sans" w:cs="Lucida Sans"/>
          <w:color w:val="000000"/>
          <w:sz w:val="20"/>
          <w:szCs w:val="20"/>
          <w:lang w:val="en-US"/>
        </w:rPr>
      </w:pPr>
    </w:p>
    <w:p w14:paraId="57138680" w14:textId="7FCB29AC" w:rsidR="005A5650" w:rsidRPr="005A5650" w:rsidRDefault="0065153A" w:rsidP="0065153A">
      <w:pPr>
        <w:autoSpaceDE w:val="0"/>
        <w:autoSpaceDN w:val="0"/>
        <w:adjustRightInd w:val="0"/>
        <w:spacing w:after="0" w:line="240" w:lineRule="auto"/>
        <w:rPr>
          <w:rFonts w:ascii="Lucida Sans" w:hAnsi="Lucida Sans" w:cs="Lucida Sans"/>
          <w:color w:val="000000"/>
          <w:sz w:val="20"/>
          <w:szCs w:val="20"/>
          <w:lang w:val="en-US"/>
        </w:rPr>
      </w:pPr>
      <w:r w:rsidRPr="00B32D4A">
        <w:rPr>
          <w:rFonts w:ascii="Lucida Sans" w:hAnsi="Lucida Sans" w:cs="Lucida Sans"/>
          <w:color w:val="000000"/>
          <w:sz w:val="20"/>
          <w:szCs w:val="20"/>
          <w:lang w:val="en-US"/>
        </w:rPr>
        <w:t>5.</w:t>
      </w:r>
      <w:r w:rsidR="00A47AB7" w:rsidRPr="00B32D4A">
        <w:rPr>
          <w:rFonts w:ascii="Lucida Sans" w:hAnsi="Lucida Sans" w:cs="Lucida Sans"/>
          <w:color w:val="000000"/>
          <w:sz w:val="20"/>
          <w:szCs w:val="20"/>
          <w:lang w:val="en-US"/>
        </w:rPr>
        <w:t>2</w:t>
      </w:r>
      <w:r w:rsidRPr="00B32D4A">
        <w:rPr>
          <w:rFonts w:ascii="Lucida Sans" w:hAnsi="Lucida Sans" w:cs="Lucida Sans"/>
          <w:color w:val="000000"/>
          <w:sz w:val="20"/>
          <w:szCs w:val="20"/>
          <w:lang w:val="en-US"/>
        </w:rPr>
        <w:t xml:space="preserve">. </w:t>
      </w:r>
      <w:r w:rsidR="005A5650" w:rsidRPr="005A5650">
        <w:rPr>
          <w:rFonts w:ascii="Lucida Sans" w:hAnsi="Lucida Sans" w:cs="Lucida Sans"/>
          <w:color w:val="000000"/>
          <w:sz w:val="20"/>
          <w:szCs w:val="20"/>
          <w:lang w:val="en-US"/>
        </w:rPr>
        <w:t xml:space="preserve">Organisations wishing to </w:t>
      </w:r>
      <w:r w:rsidR="00B32D4A" w:rsidRPr="005A5650">
        <w:rPr>
          <w:rFonts w:ascii="Lucida Sans" w:hAnsi="Lucida Sans" w:cs="Lucida Sans"/>
          <w:color w:val="000000"/>
          <w:sz w:val="20"/>
          <w:szCs w:val="20"/>
          <w:lang w:val="en-US"/>
        </w:rPr>
        <w:t xml:space="preserve">test automated </w:t>
      </w:r>
      <w:r w:rsidR="00B32D4A">
        <w:rPr>
          <w:rFonts w:ascii="Lucida Sans" w:hAnsi="Lucida Sans" w:cs="Lucida Sans"/>
          <w:color w:val="000000"/>
          <w:sz w:val="20"/>
          <w:szCs w:val="20"/>
          <w:lang w:val="en-US"/>
        </w:rPr>
        <w:t>vessel</w:t>
      </w:r>
      <w:r w:rsidR="00B32D4A" w:rsidRPr="005A5650">
        <w:rPr>
          <w:rFonts w:ascii="Lucida Sans" w:hAnsi="Lucida Sans" w:cs="Lucida Sans"/>
          <w:color w:val="000000"/>
          <w:sz w:val="20"/>
          <w:szCs w:val="20"/>
          <w:lang w:val="en-US"/>
        </w:rPr>
        <w:t xml:space="preserve"> technologies on the </w:t>
      </w:r>
      <w:r w:rsidR="00B32D4A">
        <w:rPr>
          <w:rFonts w:ascii="Lucida Sans" w:hAnsi="Lucida Sans" w:cs="Lucida Sans"/>
          <w:color w:val="000000"/>
          <w:sz w:val="20"/>
          <w:szCs w:val="20"/>
          <w:lang w:val="en-US"/>
        </w:rPr>
        <w:t>inland waterways</w:t>
      </w:r>
      <w:r w:rsidR="00B32D4A" w:rsidRPr="005A5650">
        <w:rPr>
          <w:rFonts w:ascii="Lucida Sans" w:hAnsi="Lucida Sans" w:cs="Lucida Sans"/>
          <w:color w:val="000000"/>
          <w:sz w:val="20"/>
          <w:szCs w:val="20"/>
          <w:lang w:val="en-US"/>
        </w:rPr>
        <w:t xml:space="preserve"> </w:t>
      </w:r>
      <w:r w:rsidR="005A5650" w:rsidRPr="005A5650">
        <w:rPr>
          <w:rFonts w:ascii="Lucida Sans" w:hAnsi="Lucida Sans" w:cs="Lucida Sans"/>
          <w:color w:val="000000"/>
          <w:sz w:val="20"/>
          <w:szCs w:val="20"/>
          <w:lang w:val="en-US"/>
        </w:rPr>
        <w:t xml:space="preserve">shall demonstrate that the </w:t>
      </w:r>
      <w:r w:rsidR="00B32D4A">
        <w:rPr>
          <w:rFonts w:ascii="Lucida Sans" w:hAnsi="Lucida Sans" w:cs="Lucida Sans"/>
          <w:color w:val="000000"/>
          <w:sz w:val="20"/>
          <w:szCs w:val="20"/>
          <w:lang w:val="en-US"/>
        </w:rPr>
        <w:t>vessels</w:t>
      </w:r>
      <w:r w:rsidR="005A5650" w:rsidRPr="005A5650">
        <w:rPr>
          <w:rFonts w:ascii="Lucida Sans" w:hAnsi="Lucida Sans" w:cs="Lucida Sans"/>
          <w:color w:val="000000"/>
          <w:sz w:val="20"/>
          <w:szCs w:val="20"/>
          <w:lang w:val="en-US"/>
        </w:rPr>
        <w:t xml:space="preserve"> and/or technologies have been adequatel</w:t>
      </w:r>
      <w:r w:rsidR="00B32D4A">
        <w:rPr>
          <w:rFonts w:ascii="Lucida Sans" w:hAnsi="Lucida Sans" w:cs="Lucida Sans"/>
          <w:color w:val="000000"/>
          <w:sz w:val="20"/>
          <w:szCs w:val="20"/>
          <w:lang w:val="en-US"/>
        </w:rPr>
        <w:t xml:space="preserve">y tested </w:t>
      </w:r>
      <w:r w:rsidR="005A5650" w:rsidRPr="005A5650">
        <w:rPr>
          <w:rFonts w:ascii="Lucida Sans" w:hAnsi="Lucida Sans" w:cs="Lucida Sans"/>
          <w:color w:val="000000"/>
          <w:sz w:val="20"/>
          <w:szCs w:val="20"/>
          <w:lang w:val="en-US"/>
        </w:rPr>
        <w:t>beforehand</w:t>
      </w:r>
      <w:r w:rsidR="00B32D4A">
        <w:rPr>
          <w:rFonts w:ascii="Lucida Sans" w:hAnsi="Lucida Sans" w:cs="Lucida Sans"/>
          <w:color w:val="000000"/>
          <w:sz w:val="20"/>
          <w:szCs w:val="20"/>
          <w:lang w:val="en-US"/>
        </w:rPr>
        <w:t>.</w:t>
      </w:r>
    </w:p>
    <w:p w14:paraId="5031E668" w14:textId="77777777" w:rsidR="0065153A" w:rsidRPr="005A5650" w:rsidRDefault="0065153A" w:rsidP="0065153A">
      <w:pPr>
        <w:autoSpaceDE w:val="0"/>
        <w:autoSpaceDN w:val="0"/>
        <w:adjustRightInd w:val="0"/>
        <w:spacing w:after="0" w:line="240" w:lineRule="auto"/>
        <w:rPr>
          <w:rFonts w:ascii="Lucida Sans" w:hAnsi="Lucida Sans" w:cs="Lucida Sans"/>
          <w:color w:val="000000"/>
          <w:sz w:val="20"/>
          <w:szCs w:val="20"/>
          <w:lang w:val="en-US"/>
        </w:rPr>
      </w:pPr>
    </w:p>
    <w:p w14:paraId="529581A4" w14:textId="027FF2ED" w:rsidR="005A5650" w:rsidRPr="005A5650" w:rsidRDefault="0065153A" w:rsidP="0065153A">
      <w:pPr>
        <w:autoSpaceDE w:val="0"/>
        <w:autoSpaceDN w:val="0"/>
        <w:adjustRightInd w:val="0"/>
        <w:spacing w:after="0" w:line="240" w:lineRule="auto"/>
        <w:rPr>
          <w:rFonts w:ascii="Lucida Sans" w:hAnsi="Lucida Sans" w:cs="Lucida Sans"/>
          <w:color w:val="000000"/>
          <w:sz w:val="20"/>
          <w:szCs w:val="20"/>
          <w:lang w:val="en-US"/>
        </w:rPr>
      </w:pPr>
      <w:r w:rsidRPr="008E22C3">
        <w:rPr>
          <w:rFonts w:ascii="Lucida Sans" w:hAnsi="Lucida Sans" w:cs="Lucida Sans"/>
          <w:color w:val="000000"/>
          <w:sz w:val="20"/>
          <w:szCs w:val="20"/>
          <w:lang w:val="en-US"/>
        </w:rPr>
        <w:t>5.</w:t>
      </w:r>
      <w:r w:rsidR="00A47AB7" w:rsidRPr="008E22C3">
        <w:rPr>
          <w:rFonts w:ascii="Lucida Sans" w:hAnsi="Lucida Sans" w:cs="Lucida Sans"/>
          <w:color w:val="000000"/>
          <w:sz w:val="20"/>
          <w:szCs w:val="20"/>
          <w:lang w:val="en-US"/>
        </w:rPr>
        <w:t>3</w:t>
      </w:r>
      <w:r w:rsidRPr="008E22C3">
        <w:rPr>
          <w:rFonts w:ascii="Lucida Sans" w:hAnsi="Lucida Sans" w:cs="Lucida Sans"/>
          <w:color w:val="000000"/>
          <w:sz w:val="20"/>
          <w:szCs w:val="20"/>
          <w:lang w:val="en-US"/>
        </w:rPr>
        <w:t>.</w:t>
      </w:r>
      <w:r w:rsidR="00B32D4A">
        <w:rPr>
          <w:rFonts w:ascii="Lucida Sans" w:hAnsi="Lucida Sans" w:cs="Lucida Sans"/>
          <w:color w:val="000000"/>
          <w:sz w:val="20"/>
          <w:szCs w:val="20"/>
          <w:lang w:val="en-US"/>
        </w:rPr>
        <w:t>Vessel</w:t>
      </w:r>
      <w:r w:rsidR="005A5650" w:rsidRPr="005A5650">
        <w:rPr>
          <w:rFonts w:ascii="Lucida Sans" w:hAnsi="Lucida Sans" w:cs="Lucida Sans"/>
          <w:color w:val="000000"/>
          <w:sz w:val="20"/>
          <w:szCs w:val="20"/>
          <w:lang w:val="en-US"/>
        </w:rPr>
        <w:t xml:space="preserve"> sensor and control systems should be sufficiently developed to be capable of appropriately responding to all types of </w:t>
      </w:r>
      <w:r w:rsidR="00B32D4A">
        <w:rPr>
          <w:rFonts w:ascii="Lucida Sans" w:hAnsi="Lucida Sans" w:cs="Lucida Sans"/>
          <w:color w:val="000000"/>
          <w:sz w:val="20"/>
          <w:szCs w:val="20"/>
          <w:lang w:val="en-US"/>
        </w:rPr>
        <w:t>inland watereay</w:t>
      </w:r>
      <w:r w:rsidR="005A5650" w:rsidRPr="005A5650">
        <w:rPr>
          <w:rFonts w:ascii="Lucida Sans" w:hAnsi="Lucida Sans" w:cs="Lucida Sans"/>
          <w:color w:val="000000"/>
          <w:sz w:val="20"/>
          <w:szCs w:val="20"/>
          <w:lang w:val="en-US"/>
        </w:rPr>
        <w:t xml:space="preserve"> users which may be encountered during the test in question.</w:t>
      </w:r>
    </w:p>
    <w:p w14:paraId="160841C3" w14:textId="77777777" w:rsidR="0065153A" w:rsidRPr="005A5650" w:rsidRDefault="0065153A" w:rsidP="0065153A">
      <w:pPr>
        <w:pStyle w:val="Lijstopsomteken"/>
        <w:numPr>
          <w:ilvl w:val="0"/>
          <w:numId w:val="0"/>
        </w:numPr>
        <w:rPr>
          <w:rFonts w:ascii="Arial" w:hAnsi="Arial" w:cs="Arial"/>
          <w:color w:val="000000"/>
          <w:lang w:val="en-US"/>
        </w:rPr>
      </w:pPr>
    </w:p>
    <w:p w14:paraId="55CF9AFF" w14:textId="63FEF00C" w:rsidR="0065153A" w:rsidRDefault="005A5650" w:rsidP="0065153A">
      <w:pPr>
        <w:autoSpaceDE w:val="0"/>
        <w:autoSpaceDN w:val="0"/>
        <w:adjustRightInd w:val="0"/>
        <w:spacing w:after="0" w:line="240" w:lineRule="auto"/>
        <w:rPr>
          <w:rFonts w:ascii="Lucida Sans" w:hAnsi="Lucida Sans" w:cs="Lucida Sans"/>
          <w:color w:val="000000"/>
          <w:sz w:val="20"/>
          <w:szCs w:val="20"/>
        </w:rPr>
      </w:pPr>
      <w:r w:rsidRPr="005A5650">
        <w:rPr>
          <w:rFonts w:ascii="Lucida Sans" w:hAnsi="Lucida Sans" w:cs="Lucida Sans"/>
          <w:color w:val="000000"/>
          <w:sz w:val="20"/>
          <w:szCs w:val="20"/>
        </w:rPr>
        <w:t>Data recording</w:t>
      </w:r>
    </w:p>
    <w:p w14:paraId="187A1B94" w14:textId="77777777" w:rsidR="0065153A" w:rsidRPr="00875700" w:rsidRDefault="0065153A" w:rsidP="0065153A">
      <w:pPr>
        <w:autoSpaceDE w:val="0"/>
        <w:autoSpaceDN w:val="0"/>
        <w:adjustRightInd w:val="0"/>
        <w:spacing w:after="0" w:line="240" w:lineRule="auto"/>
        <w:rPr>
          <w:rFonts w:ascii="Lucida Sans" w:hAnsi="Lucida Sans" w:cs="Lucida Sans"/>
          <w:color w:val="000000"/>
          <w:sz w:val="20"/>
          <w:szCs w:val="20"/>
        </w:rPr>
      </w:pPr>
    </w:p>
    <w:p w14:paraId="67598934" w14:textId="11F16DAE" w:rsidR="005A5650" w:rsidRPr="005A5650" w:rsidRDefault="0065153A" w:rsidP="0065153A">
      <w:pPr>
        <w:autoSpaceDE w:val="0"/>
        <w:autoSpaceDN w:val="0"/>
        <w:adjustRightInd w:val="0"/>
        <w:spacing w:after="0" w:line="240" w:lineRule="auto"/>
        <w:rPr>
          <w:rFonts w:ascii="Lucida Sans" w:hAnsi="Lucida Sans" w:cs="Lucida Sans"/>
          <w:color w:val="000000"/>
          <w:sz w:val="20"/>
          <w:szCs w:val="20"/>
          <w:lang w:val="en-US"/>
        </w:rPr>
      </w:pPr>
      <w:bookmarkStart w:id="1" w:name="_Hlk511895327"/>
      <w:r w:rsidRPr="008E22C3">
        <w:rPr>
          <w:rFonts w:ascii="Lucida Sans" w:hAnsi="Lucida Sans" w:cs="Lucida Sans"/>
          <w:color w:val="000000"/>
          <w:sz w:val="20"/>
          <w:szCs w:val="20"/>
          <w:lang w:val="en-US"/>
        </w:rPr>
        <w:lastRenderedPageBreak/>
        <w:t>5.</w:t>
      </w:r>
      <w:r w:rsidR="00365230" w:rsidRPr="008E22C3">
        <w:rPr>
          <w:rFonts w:ascii="Lucida Sans" w:hAnsi="Lucida Sans" w:cs="Lucida Sans"/>
          <w:color w:val="000000"/>
          <w:sz w:val="20"/>
          <w:szCs w:val="20"/>
          <w:lang w:val="en-US"/>
        </w:rPr>
        <w:t>4</w:t>
      </w:r>
      <w:r w:rsidRPr="008E22C3">
        <w:rPr>
          <w:rFonts w:ascii="Lucida Sans" w:hAnsi="Lucida Sans" w:cs="Lucida Sans"/>
          <w:color w:val="000000"/>
          <w:sz w:val="20"/>
          <w:szCs w:val="20"/>
          <w:lang w:val="en-US"/>
        </w:rPr>
        <w:t xml:space="preserve">. </w:t>
      </w:r>
      <w:r w:rsidR="005A5650" w:rsidRPr="005A5650">
        <w:rPr>
          <w:rFonts w:ascii="Lucida Sans" w:hAnsi="Lucida Sans" w:cs="Lucida Sans"/>
          <w:color w:val="000000"/>
          <w:sz w:val="20"/>
          <w:szCs w:val="20"/>
          <w:lang w:val="en-US"/>
        </w:rPr>
        <w:t xml:space="preserve">Automated </w:t>
      </w:r>
      <w:r w:rsidR="008E22C3">
        <w:rPr>
          <w:rFonts w:ascii="Lucida Sans" w:hAnsi="Lucida Sans" w:cs="Lucida Sans"/>
          <w:color w:val="000000"/>
          <w:sz w:val="20"/>
          <w:szCs w:val="20"/>
          <w:lang w:val="en-US"/>
        </w:rPr>
        <w:t>vessels</w:t>
      </w:r>
      <w:r w:rsidR="005A5650" w:rsidRPr="005A5650">
        <w:rPr>
          <w:rFonts w:ascii="Lucida Sans" w:hAnsi="Lucida Sans" w:cs="Lucida Sans"/>
          <w:color w:val="000000"/>
          <w:sz w:val="20"/>
          <w:szCs w:val="20"/>
          <w:lang w:val="en-US"/>
        </w:rPr>
        <w:t xml:space="preserve"> under test should be fitted with a data recording device that is capable of recording data from the sensor and control systems linked to the automated functionalities, including other information associated with the </w:t>
      </w:r>
      <w:r w:rsidR="008E22C3">
        <w:rPr>
          <w:rFonts w:ascii="Lucida Sans" w:hAnsi="Lucida Sans" w:cs="Lucida Sans"/>
          <w:color w:val="000000"/>
          <w:sz w:val="20"/>
          <w:szCs w:val="20"/>
          <w:lang w:val="en-US"/>
        </w:rPr>
        <w:t>vessel’s</w:t>
      </w:r>
      <w:r w:rsidR="005A5650" w:rsidRPr="005A5650">
        <w:rPr>
          <w:rFonts w:ascii="Lucida Sans" w:hAnsi="Lucida Sans" w:cs="Lucida Sans"/>
          <w:color w:val="000000"/>
          <w:sz w:val="20"/>
          <w:szCs w:val="20"/>
          <w:lang w:val="en-US"/>
        </w:rPr>
        <w:t xml:space="preserve"> movements.</w:t>
      </w:r>
    </w:p>
    <w:p w14:paraId="2A9F2209" w14:textId="77777777" w:rsidR="0065153A" w:rsidRPr="005A5650" w:rsidRDefault="0065153A" w:rsidP="0065153A">
      <w:pPr>
        <w:autoSpaceDE w:val="0"/>
        <w:autoSpaceDN w:val="0"/>
        <w:adjustRightInd w:val="0"/>
        <w:spacing w:after="0" w:line="240" w:lineRule="auto"/>
        <w:rPr>
          <w:rFonts w:ascii="Lucida Sans" w:hAnsi="Lucida Sans" w:cs="Lucida Sans"/>
          <w:color w:val="000000"/>
          <w:sz w:val="20"/>
          <w:szCs w:val="20"/>
          <w:lang w:val="en-US"/>
        </w:rPr>
      </w:pPr>
    </w:p>
    <w:p w14:paraId="35E98BE9" w14:textId="19E45EBE" w:rsidR="0065153A" w:rsidRPr="008E22C3" w:rsidRDefault="0065153A" w:rsidP="0065153A">
      <w:pPr>
        <w:autoSpaceDE w:val="0"/>
        <w:autoSpaceDN w:val="0"/>
        <w:adjustRightInd w:val="0"/>
        <w:spacing w:after="0" w:line="240" w:lineRule="auto"/>
        <w:rPr>
          <w:rFonts w:ascii="Lucida Sans" w:hAnsi="Lucida Sans" w:cs="Lucida Sans"/>
          <w:color w:val="000000"/>
          <w:sz w:val="20"/>
          <w:szCs w:val="20"/>
          <w:lang w:val="en-US"/>
        </w:rPr>
      </w:pPr>
      <w:r w:rsidRPr="008E22C3">
        <w:rPr>
          <w:rFonts w:ascii="Lucida Sans" w:hAnsi="Lucida Sans" w:cs="Lucida Sans"/>
          <w:color w:val="000000"/>
          <w:sz w:val="20"/>
          <w:szCs w:val="20"/>
          <w:lang w:val="en-US"/>
        </w:rPr>
        <w:t>5.</w:t>
      </w:r>
      <w:r w:rsidR="00365230" w:rsidRPr="008E22C3">
        <w:rPr>
          <w:rFonts w:ascii="Lucida Sans" w:hAnsi="Lucida Sans" w:cs="Lucida Sans"/>
          <w:color w:val="000000"/>
          <w:sz w:val="20"/>
          <w:szCs w:val="20"/>
          <w:lang w:val="en-US"/>
        </w:rPr>
        <w:t>5</w:t>
      </w:r>
      <w:r w:rsidRPr="008E22C3">
        <w:rPr>
          <w:rFonts w:ascii="Lucida Sans" w:hAnsi="Lucida Sans" w:cs="Lucida Sans"/>
          <w:color w:val="000000"/>
          <w:sz w:val="20"/>
          <w:szCs w:val="20"/>
          <w:lang w:val="en-US"/>
        </w:rPr>
        <w:t xml:space="preserve">. </w:t>
      </w:r>
      <w:r w:rsidR="008E22C3" w:rsidRPr="008E22C3">
        <w:rPr>
          <w:rFonts w:ascii="Lucida Sans" w:hAnsi="Lucida Sans" w:cs="Lucida Sans"/>
          <w:color w:val="000000"/>
          <w:sz w:val="20"/>
          <w:szCs w:val="20"/>
          <w:lang w:val="en-US"/>
        </w:rPr>
        <w:t>As a minimum, this device should record the following information:</w:t>
      </w:r>
    </w:p>
    <w:p w14:paraId="5BA93EE9" w14:textId="7AE3B1B0" w:rsidR="0065153A" w:rsidRPr="00530027" w:rsidRDefault="00530027" w:rsidP="00530027">
      <w:pPr>
        <w:pStyle w:val="Lijstalinea"/>
        <w:numPr>
          <w:ilvl w:val="0"/>
          <w:numId w:val="23"/>
        </w:numPr>
        <w:autoSpaceDE w:val="0"/>
        <w:autoSpaceDN w:val="0"/>
        <w:adjustRightInd w:val="0"/>
        <w:spacing w:line="240" w:lineRule="auto"/>
        <w:rPr>
          <w:rFonts w:ascii="Lucida Sans" w:hAnsi="Lucida Sans" w:cs="Lucida Sans"/>
          <w:color w:val="000000"/>
          <w:sz w:val="20"/>
          <w:szCs w:val="20"/>
          <w:lang w:val="en-US"/>
        </w:rPr>
      </w:pPr>
      <w:r w:rsidRPr="00530027">
        <w:rPr>
          <w:rFonts w:ascii="Lucida Sans" w:hAnsi="Lucida Sans" w:cs="Lucida Sans"/>
          <w:color w:val="000000"/>
          <w:sz w:val="20"/>
          <w:szCs w:val="20"/>
          <w:lang w:val="en-US"/>
        </w:rPr>
        <w:t xml:space="preserve">whether the </w:t>
      </w:r>
      <w:r>
        <w:rPr>
          <w:rFonts w:ascii="Lucida Sans" w:hAnsi="Lucida Sans" w:cs="Lucida Sans"/>
          <w:color w:val="000000"/>
          <w:sz w:val="20"/>
          <w:szCs w:val="20"/>
          <w:lang w:val="en-US"/>
        </w:rPr>
        <w:t>vessel</w:t>
      </w:r>
      <w:r w:rsidRPr="00530027">
        <w:rPr>
          <w:rFonts w:ascii="Lucida Sans" w:hAnsi="Lucida Sans" w:cs="Lucida Sans"/>
          <w:color w:val="000000"/>
          <w:sz w:val="20"/>
          <w:szCs w:val="20"/>
          <w:lang w:val="en-US"/>
        </w:rPr>
        <w:t xml:space="preserve"> is operating in </w:t>
      </w:r>
      <w:r>
        <w:rPr>
          <w:rFonts w:ascii="Lucida Sans" w:hAnsi="Lucida Sans" w:cs="Lucida Sans"/>
          <w:color w:val="000000"/>
          <w:sz w:val="20"/>
          <w:szCs w:val="20"/>
          <w:lang w:val="en-US"/>
        </w:rPr>
        <w:t>classic</w:t>
      </w:r>
      <w:r w:rsidRPr="00530027">
        <w:rPr>
          <w:rFonts w:ascii="Lucida Sans" w:hAnsi="Lucida Sans" w:cs="Lucida Sans"/>
          <w:color w:val="000000"/>
          <w:sz w:val="20"/>
          <w:szCs w:val="20"/>
          <w:lang w:val="en-US"/>
        </w:rPr>
        <w:t xml:space="preserve"> or automated mode</w:t>
      </w:r>
      <w:r w:rsidR="0065153A" w:rsidRPr="00530027">
        <w:rPr>
          <w:rFonts w:ascii="Lucida Sans" w:hAnsi="Lucida Sans" w:cs="Lucida Sans"/>
          <w:color w:val="000000"/>
          <w:sz w:val="20"/>
          <w:szCs w:val="20"/>
          <w:lang w:val="en-US"/>
        </w:rPr>
        <w:t>;</w:t>
      </w:r>
    </w:p>
    <w:p w14:paraId="1110D7E4" w14:textId="77777777" w:rsidR="00530027" w:rsidRPr="00530027" w:rsidRDefault="00530027" w:rsidP="00D818AD">
      <w:pPr>
        <w:pStyle w:val="Lijstalinea"/>
        <w:numPr>
          <w:ilvl w:val="0"/>
          <w:numId w:val="23"/>
        </w:numPr>
        <w:autoSpaceDE w:val="0"/>
        <w:autoSpaceDN w:val="0"/>
        <w:adjustRightInd w:val="0"/>
        <w:spacing w:line="240" w:lineRule="auto"/>
        <w:rPr>
          <w:rFonts w:ascii="Lucida Sans" w:hAnsi="Lucida Sans" w:cs="Lucida Sans"/>
          <w:color w:val="000000"/>
          <w:sz w:val="20"/>
          <w:szCs w:val="20"/>
          <w:lang w:val="en-US"/>
        </w:rPr>
      </w:pPr>
      <w:r w:rsidRPr="005A5650">
        <w:rPr>
          <w:rFonts w:ascii="Lucida Sans" w:hAnsi="Lucida Sans" w:cs="Lucida Sans"/>
          <w:color w:val="000000"/>
          <w:sz w:val="20"/>
          <w:szCs w:val="20"/>
          <w:lang w:val="en-US"/>
        </w:rPr>
        <w:t xml:space="preserve">the speed of the </w:t>
      </w:r>
      <w:r>
        <w:rPr>
          <w:rFonts w:ascii="Lucida Sans" w:hAnsi="Lucida Sans" w:cs="Lucida Sans"/>
          <w:color w:val="000000"/>
          <w:sz w:val="20"/>
          <w:szCs w:val="20"/>
          <w:lang w:val="en-US"/>
        </w:rPr>
        <w:t>vessel</w:t>
      </w:r>
      <w:r>
        <w:rPr>
          <w:rFonts w:ascii="Lucida Sans" w:hAnsi="Lucida Sans" w:cs="Lucida Sans"/>
          <w:color w:val="000000"/>
          <w:sz w:val="20"/>
          <w:szCs w:val="20"/>
          <w:lang w:val="en-US"/>
        </w:rPr>
        <w:t xml:space="preserve">; </w:t>
      </w:r>
    </w:p>
    <w:p w14:paraId="06DF659D" w14:textId="5578A9A4" w:rsidR="0065153A" w:rsidRPr="00D818AD" w:rsidRDefault="00530027" w:rsidP="00D818AD">
      <w:pPr>
        <w:pStyle w:val="Lijstalinea"/>
        <w:numPr>
          <w:ilvl w:val="0"/>
          <w:numId w:val="23"/>
        </w:numPr>
        <w:autoSpaceDE w:val="0"/>
        <w:autoSpaceDN w:val="0"/>
        <w:adjustRightInd w:val="0"/>
        <w:spacing w:line="240" w:lineRule="auto"/>
        <w:rPr>
          <w:rFonts w:ascii="Lucida Sans" w:hAnsi="Lucida Sans" w:cs="Lucida Sans"/>
          <w:color w:val="000000"/>
          <w:sz w:val="20"/>
          <w:szCs w:val="20"/>
        </w:rPr>
      </w:pPr>
      <w:r w:rsidRPr="005A5650">
        <w:rPr>
          <w:rFonts w:ascii="Lucida Sans" w:hAnsi="Lucida Sans" w:cs="Lucida Sans"/>
          <w:color w:val="000000"/>
          <w:sz w:val="20"/>
          <w:szCs w:val="20"/>
          <w:lang w:val="en-US"/>
        </w:rPr>
        <w:t>steering commands and activation</w:t>
      </w:r>
      <w:r w:rsidR="0065153A" w:rsidRPr="00D818AD">
        <w:rPr>
          <w:rFonts w:ascii="Lucida Sans" w:hAnsi="Lucida Sans" w:cs="Lucida Sans"/>
          <w:color w:val="000000"/>
          <w:sz w:val="20"/>
          <w:szCs w:val="20"/>
        </w:rPr>
        <w:t>;</w:t>
      </w:r>
    </w:p>
    <w:p w14:paraId="006079A2" w14:textId="77777777" w:rsidR="00530027" w:rsidRDefault="00530027" w:rsidP="00530027">
      <w:pPr>
        <w:pStyle w:val="Lijstalinea"/>
        <w:numPr>
          <w:ilvl w:val="0"/>
          <w:numId w:val="23"/>
        </w:numPr>
        <w:autoSpaceDE w:val="0"/>
        <w:autoSpaceDN w:val="0"/>
        <w:adjustRightInd w:val="0"/>
        <w:spacing w:line="240" w:lineRule="auto"/>
        <w:rPr>
          <w:rFonts w:ascii="Lucida Sans" w:hAnsi="Lucida Sans" w:cs="Lucida Sans"/>
          <w:color w:val="000000"/>
          <w:sz w:val="20"/>
          <w:szCs w:val="20"/>
          <w:lang w:val="en-US"/>
        </w:rPr>
      </w:pPr>
      <w:r w:rsidRPr="00530027">
        <w:rPr>
          <w:rFonts w:ascii="Lucida Sans" w:hAnsi="Lucida Sans" w:cs="Lucida Sans"/>
          <w:color w:val="000000"/>
          <w:sz w:val="20"/>
          <w:szCs w:val="20"/>
          <w:lang w:val="en-US"/>
        </w:rPr>
        <w:t>bra</w:t>
      </w:r>
      <w:r>
        <w:rPr>
          <w:rFonts w:ascii="Lucida Sans" w:hAnsi="Lucida Sans" w:cs="Lucida Sans"/>
          <w:color w:val="000000"/>
          <w:sz w:val="20"/>
          <w:szCs w:val="20"/>
          <w:lang w:val="en-US"/>
        </w:rPr>
        <w:t xml:space="preserve">king commands and activation; </w:t>
      </w:r>
    </w:p>
    <w:p w14:paraId="5821EA9B" w14:textId="77777777" w:rsidR="00530027" w:rsidRDefault="00530027" w:rsidP="00530027">
      <w:pPr>
        <w:pStyle w:val="Lijstalinea"/>
        <w:numPr>
          <w:ilvl w:val="0"/>
          <w:numId w:val="23"/>
        </w:numPr>
        <w:autoSpaceDE w:val="0"/>
        <w:autoSpaceDN w:val="0"/>
        <w:adjustRightInd w:val="0"/>
        <w:spacing w:line="240" w:lineRule="auto"/>
        <w:rPr>
          <w:rFonts w:ascii="Lucida Sans" w:hAnsi="Lucida Sans" w:cs="Lucida Sans"/>
          <w:color w:val="000000"/>
          <w:sz w:val="20"/>
          <w:szCs w:val="20"/>
          <w:lang w:val="en-US"/>
        </w:rPr>
      </w:pPr>
      <w:r w:rsidRPr="00530027">
        <w:rPr>
          <w:rFonts w:ascii="Lucida Sans" w:hAnsi="Lucida Sans" w:cs="Lucida Sans"/>
          <w:color w:val="000000"/>
          <w:sz w:val="20"/>
          <w:szCs w:val="20"/>
          <w:lang w:val="en-US"/>
        </w:rPr>
        <w:t>activation of the ve</w:t>
      </w:r>
      <w:r>
        <w:rPr>
          <w:rFonts w:ascii="Lucida Sans" w:hAnsi="Lucida Sans" w:cs="Lucida Sans"/>
          <w:color w:val="000000"/>
          <w:sz w:val="20"/>
          <w:szCs w:val="20"/>
          <w:lang w:val="en-US"/>
        </w:rPr>
        <w:t>ssel’s audible warning system;</w:t>
      </w:r>
      <w:r w:rsidRPr="00530027">
        <w:rPr>
          <w:rFonts w:ascii="Lucida Sans" w:hAnsi="Lucida Sans" w:cs="Lucida Sans"/>
          <w:color w:val="000000"/>
          <w:sz w:val="20"/>
          <w:szCs w:val="20"/>
          <w:lang w:val="en-US"/>
        </w:rPr>
        <w:t xml:space="preserve"> </w:t>
      </w:r>
    </w:p>
    <w:p w14:paraId="70B3F003" w14:textId="77777777" w:rsidR="00530027" w:rsidRDefault="00530027" w:rsidP="00530027">
      <w:pPr>
        <w:pStyle w:val="Lijstalinea"/>
        <w:numPr>
          <w:ilvl w:val="0"/>
          <w:numId w:val="23"/>
        </w:numPr>
        <w:autoSpaceDE w:val="0"/>
        <w:autoSpaceDN w:val="0"/>
        <w:adjustRightInd w:val="0"/>
        <w:spacing w:line="240" w:lineRule="auto"/>
        <w:rPr>
          <w:rFonts w:ascii="Lucida Sans" w:hAnsi="Lucida Sans" w:cs="Lucida Sans"/>
          <w:color w:val="000000"/>
          <w:sz w:val="20"/>
          <w:szCs w:val="20"/>
          <w:lang w:val="en-US"/>
        </w:rPr>
      </w:pPr>
      <w:r w:rsidRPr="00530027">
        <w:rPr>
          <w:rFonts w:ascii="Lucida Sans" w:hAnsi="Lucida Sans" w:cs="Lucida Sans"/>
          <w:color w:val="000000"/>
          <w:sz w:val="20"/>
          <w:szCs w:val="20"/>
          <w:lang w:val="en-US"/>
        </w:rPr>
        <w:t xml:space="preserve">the location of </w:t>
      </w:r>
      <w:r>
        <w:rPr>
          <w:rFonts w:ascii="Lucida Sans" w:hAnsi="Lucida Sans" w:cs="Lucida Sans"/>
          <w:color w:val="000000"/>
          <w:sz w:val="20"/>
          <w:szCs w:val="20"/>
          <w:lang w:val="en-US"/>
        </w:rPr>
        <w:t xml:space="preserve">the vessel (on the waterway); </w:t>
      </w:r>
    </w:p>
    <w:p w14:paraId="45AF3FC9" w14:textId="77777777" w:rsidR="00530027" w:rsidRDefault="00530027" w:rsidP="00530027">
      <w:pPr>
        <w:pStyle w:val="Lijstalinea"/>
        <w:numPr>
          <w:ilvl w:val="0"/>
          <w:numId w:val="23"/>
        </w:numPr>
        <w:autoSpaceDE w:val="0"/>
        <w:autoSpaceDN w:val="0"/>
        <w:adjustRightInd w:val="0"/>
        <w:spacing w:line="240" w:lineRule="auto"/>
        <w:rPr>
          <w:rFonts w:ascii="Lucida Sans" w:hAnsi="Lucida Sans" w:cs="Lucida Sans"/>
          <w:color w:val="000000"/>
          <w:sz w:val="20"/>
          <w:szCs w:val="20"/>
          <w:lang w:val="en-US"/>
        </w:rPr>
      </w:pPr>
      <w:r w:rsidRPr="00530027">
        <w:rPr>
          <w:rFonts w:ascii="Lucida Sans" w:hAnsi="Lucida Sans" w:cs="Lucida Sans"/>
          <w:color w:val="000000"/>
          <w:sz w:val="20"/>
          <w:szCs w:val="20"/>
          <w:lang w:val="en-US"/>
        </w:rPr>
        <w:t>the operation of the ves</w:t>
      </w:r>
      <w:r>
        <w:rPr>
          <w:rFonts w:ascii="Lucida Sans" w:hAnsi="Lucida Sans" w:cs="Lucida Sans"/>
          <w:color w:val="000000"/>
          <w:sz w:val="20"/>
          <w:szCs w:val="20"/>
          <w:lang w:val="en-US"/>
        </w:rPr>
        <w:t xml:space="preserve">sel’s lights and indicators; </w:t>
      </w:r>
    </w:p>
    <w:p w14:paraId="57B176B8" w14:textId="77777777" w:rsidR="00530027" w:rsidRDefault="00530027" w:rsidP="00530027">
      <w:pPr>
        <w:pStyle w:val="Lijstalinea"/>
        <w:numPr>
          <w:ilvl w:val="0"/>
          <w:numId w:val="23"/>
        </w:numPr>
        <w:autoSpaceDE w:val="0"/>
        <w:autoSpaceDN w:val="0"/>
        <w:adjustRightInd w:val="0"/>
        <w:spacing w:line="240" w:lineRule="auto"/>
        <w:rPr>
          <w:rFonts w:ascii="Lucida Sans" w:hAnsi="Lucida Sans" w:cs="Lucida Sans"/>
          <w:color w:val="000000"/>
          <w:sz w:val="20"/>
          <w:szCs w:val="20"/>
          <w:lang w:val="en-US"/>
        </w:rPr>
      </w:pPr>
      <w:r w:rsidRPr="00530027">
        <w:rPr>
          <w:rFonts w:ascii="Lucida Sans" w:hAnsi="Lucida Sans" w:cs="Lucida Sans"/>
          <w:color w:val="000000"/>
          <w:sz w:val="20"/>
          <w:szCs w:val="20"/>
          <w:lang w:val="en-US"/>
        </w:rPr>
        <w:t>sensor data concerning the presence of other waterway users or objects i</w:t>
      </w:r>
      <w:r>
        <w:rPr>
          <w:rFonts w:ascii="Lucida Sans" w:hAnsi="Lucida Sans" w:cs="Lucida Sans"/>
          <w:color w:val="000000"/>
          <w:sz w:val="20"/>
          <w:szCs w:val="20"/>
          <w:lang w:val="en-US"/>
        </w:rPr>
        <w:t xml:space="preserve">n the vicinity of the vessel; </w:t>
      </w:r>
    </w:p>
    <w:p w14:paraId="4349D9E7" w14:textId="295C5EE6" w:rsidR="0065153A" w:rsidRPr="00530027" w:rsidRDefault="00530027" w:rsidP="00530027">
      <w:pPr>
        <w:pStyle w:val="Lijstalinea"/>
        <w:numPr>
          <w:ilvl w:val="0"/>
          <w:numId w:val="23"/>
        </w:numPr>
        <w:autoSpaceDE w:val="0"/>
        <w:autoSpaceDN w:val="0"/>
        <w:adjustRightInd w:val="0"/>
        <w:spacing w:line="240" w:lineRule="auto"/>
        <w:rPr>
          <w:rFonts w:ascii="Lucida Sans" w:hAnsi="Lucida Sans" w:cs="Lucida Sans"/>
          <w:color w:val="000000"/>
          <w:sz w:val="20"/>
          <w:szCs w:val="20"/>
          <w:lang w:val="en-US"/>
        </w:rPr>
      </w:pPr>
      <w:r w:rsidRPr="00530027">
        <w:rPr>
          <w:rFonts w:ascii="Lucida Sans" w:hAnsi="Lucida Sans" w:cs="Lucida Sans"/>
          <w:color w:val="000000"/>
          <w:sz w:val="20"/>
          <w:szCs w:val="20"/>
          <w:lang w:val="en-US"/>
        </w:rPr>
        <w:t>remote commands that (may) influence the vessels’s movements (where applicable)</w:t>
      </w:r>
      <w:r w:rsidR="0065153A" w:rsidRPr="00530027">
        <w:rPr>
          <w:rFonts w:ascii="Lucida Sans" w:hAnsi="Lucida Sans" w:cs="Lucida Sans"/>
          <w:color w:val="000000"/>
          <w:sz w:val="20"/>
          <w:szCs w:val="20"/>
          <w:lang w:val="en-US"/>
        </w:rPr>
        <w:t>;</w:t>
      </w:r>
    </w:p>
    <w:p w14:paraId="691F0EC4" w14:textId="67865DF3" w:rsidR="005A5650" w:rsidRDefault="005A5650" w:rsidP="0065153A">
      <w:pPr>
        <w:autoSpaceDE w:val="0"/>
        <w:autoSpaceDN w:val="0"/>
        <w:adjustRightInd w:val="0"/>
        <w:spacing w:after="0" w:line="240" w:lineRule="auto"/>
        <w:rPr>
          <w:rFonts w:ascii="Lucida Sans" w:hAnsi="Lucida Sans" w:cs="Lucida Sans"/>
          <w:color w:val="000000"/>
          <w:sz w:val="20"/>
          <w:szCs w:val="20"/>
        </w:rPr>
      </w:pPr>
    </w:p>
    <w:p w14:paraId="03F0B72B" w14:textId="77C3D69C" w:rsidR="005A5650" w:rsidRPr="005A5650" w:rsidRDefault="005A5650" w:rsidP="0065153A">
      <w:pPr>
        <w:autoSpaceDE w:val="0"/>
        <w:autoSpaceDN w:val="0"/>
        <w:adjustRightInd w:val="0"/>
        <w:spacing w:after="0" w:line="240" w:lineRule="auto"/>
        <w:rPr>
          <w:rFonts w:ascii="Lucida Sans" w:hAnsi="Lucida Sans" w:cs="Lucida Sans"/>
          <w:color w:val="000000"/>
          <w:sz w:val="20"/>
          <w:szCs w:val="20"/>
          <w:lang w:val="en-US"/>
        </w:rPr>
      </w:pPr>
      <w:r w:rsidRPr="005A5650">
        <w:rPr>
          <w:rFonts w:ascii="Lucida Sans" w:hAnsi="Lucida Sans" w:cs="Lucida Sans"/>
          <w:color w:val="000000"/>
          <w:sz w:val="20"/>
          <w:szCs w:val="20"/>
          <w:lang w:val="en-US"/>
        </w:rPr>
        <w:t>Where some of the aforesaid elements are irrelevant within the framework of the proposed tests, or cannot be recorded, the testing organisation shall explain this on the application form.</w:t>
      </w:r>
    </w:p>
    <w:p w14:paraId="4ED9102D" w14:textId="77777777" w:rsidR="0065153A" w:rsidRPr="005A5650" w:rsidRDefault="0065153A" w:rsidP="0065153A">
      <w:pPr>
        <w:autoSpaceDE w:val="0"/>
        <w:autoSpaceDN w:val="0"/>
        <w:adjustRightInd w:val="0"/>
        <w:spacing w:after="0" w:line="240" w:lineRule="auto"/>
        <w:rPr>
          <w:rFonts w:ascii="Lucida Sans" w:hAnsi="Lucida Sans" w:cs="Lucida Sans"/>
          <w:color w:val="000000"/>
          <w:sz w:val="20"/>
          <w:szCs w:val="20"/>
          <w:lang w:val="en-US"/>
        </w:rPr>
      </w:pPr>
    </w:p>
    <w:p w14:paraId="2557E9D8" w14:textId="2A21B3A7" w:rsidR="005A5650" w:rsidRPr="005A5650" w:rsidRDefault="0065153A" w:rsidP="0065153A">
      <w:pPr>
        <w:autoSpaceDE w:val="0"/>
        <w:autoSpaceDN w:val="0"/>
        <w:adjustRightInd w:val="0"/>
        <w:spacing w:after="0" w:line="240" w:lineRule="auto"/>
        <w:rPr>
          <w:rFonts w:ascii="Lucida Sans" w:hAnsi="Lucida Sans" w:cs="Lucida Sans"/>
          <w:color w:val="000000"/>
          <w:sz w:val="20"/>
          <w:szCs w:val="20"/>
          <w:lang w:val="en-US"/>
        </w:rPr>
      </w:pPr>
      <w:r w:rsidRPr="00530027">
        <w:rPr>
          <w:rFonts w:ascii="Lucida Sans" w:hAnsi="Lucida Sans" w:cs="Lucida Sans"/>
          <w:color w:val="000000"/>
          <w:sz w:val="20"/>
          <w:szCs w:val="20"/>
          <w:lang w:val="en-US"/>
        </w:rPr>
        <w:t>5.</w:t>
      </w:r>
      <w:r w:rsidR="00365230" w:rsidRPr="00530027">
        <w:rPr>
          <w:rFonts w:ascii="Lucida Sans" w:hAnsi="Lucida Sans" w:cs="Lucida Sans"/>
          <w:color w:val="000000"/>
          <w:sz w:val="20"/>
          <w:szCs w:val="20"/>
          <w:lang w:val="en-US"/>
        </w:rPr>
        <w:t>6</w:t>
      </w:r>
      <w:r w:rsidRPr="00530027">
        <w:rPr>
          <w:rFonts w:ascii="Lucida Sans" w:hAnsi="Lucida Sans" w:cs="Lucida Sans"/>
          <w:color w:val="000000"/>
          <w:sz w:val="20"/>
          <w:szCs w:val="20"/>
          <w:lang w:val="en-US"/>
        </w:rPr>
        <w:t xml:space="preserve">. </w:t>
      </w:r>
      <w:r w:rsidR="005A5650" w:rsidRPr="005A5650">
        <w:rPr>
          <w:rFonts w:ascii="Lucida Sans" w:hAnsi="Lucida Sans" w:cs="Lucida Sans"/>
          <w:color w:val="000000"/>
          <w:sz w:val="20"/>
          <w:szCs w:val="20"/>
          <w:lang w:val="en-US"/>
        </w:rPr>
        <w:t xml:space="preserve">These data should allow one to establish who or what was controlling the </w:t>
      </w:r>
      <w:r w:rsidR="00530027">
        <w:rPr>
          <w:rFonts w:ascii="Lucida Sans" w:hAnsi="Lucida Sans" w:cs="Lucida Sans"/>
          <w:color w:val="000000"/>
          <w:sz w:val="20"/>
          <w:szCs w:val="20"/>
          <w:lang w:val="en-US"/>
        </w:rPr>
        <w:t>vessel</w:t>
      </w:r>
      <w:r w:rsidR="005A5650" w:rsidRPr="005A5650">
        <w:rPr>
          <w:rFonts w:ascii="Lucida Sans" w:hAnsi="Lucida Sans" w:cs="Lucida Sans"/>
          <w:color w:val="000000"/>
          <w:sz w:val="20"/>
          <w:szCs w:val="20"/>
          <w:lang w:val="en-US"/>
        </w:rPr>
        <w:t xml:space="preserve"> at the time of an incident. The data shall be securely stored and, in the event of an incident, be provided to the official bodies upon request. Testing organisations are expected to fully cooperate with the competent authorities in the event of an investigation into an incident.</w:t>
      </w:r>
    </w:p>
    <w:p w14:paraId="7164BD9A" w14:textId="77777777" w:rsidR="0065153A" w:rsidRPr="005A5650" w:rsidRDefault="0065153A" w:rsidP="0065153A">
      <w:pPr>
        <w:autoSpaceDE w:val="0"/>
        <w:autoSpaceDN w:val="0"/>
        <w:adjustRightInd w:val="0"/>
        <w:spacing w:after="0" w:line="240" w:lineRule="auto"/>
        <w:rPr>
          <w:rFonts w:ascii="Lucida Sans" w:hAnsi="Lucida Sans" w:cs="Lucida Sans"/>
          <w:color w:val="000000"/>
          <w:sz w:val="20"/>
          <w:szCs w:val="20"/>
          <w:lang w:val="en-US"/>
        </w:rPr>
      </w:pPr>
    </w:p>
    <w:p w14:paraId="5E2D782A" w14:textId="028DF7A0" w:rsidR="005A5650" w:rsidRPr="005A5650" w:rsidRDefault="0065153A" w:rsidP="0065153A">
      <w:pPr>
        <w:autoSpaceDE w:val="0"/>
        <w:autoSpaceDN w:val="0"/>
        <w:adjustRightInd w:val="0"/>
        <w:spacing w:after="0" w:line="240" w:lineRule="auto"/>
        <w:rPr>
          <w:rFonts w:ascii="Lucida Sans" w:hAnsi="Lucida Sans" w:cs="Lucida Sans"/>
          <w:color w:val="000000"/>
          <w:sz w:val="20"/>
          <w:szCs w:val="20"/>
          <w:lang w:val="en-US"/>
        </w:rPr>
      </w:pPr>
      <w:r w:rsidRPr="00530027">
        <w:rPr>
          <w:rFonts w:ascii="Lucida Sans" w:hAnsi="Lucida Sans" w:cs="Lucida Sans"/>
          <w:color w:val="000000"/>
          <w:sz w:val="20"/>
          <w:szCs w:val="20"/>
          <w:lang w:val="en-US"/>
        </w:rPr>
        <w:t>5.</w:t>
      </w:r>
      <w:r w:rsidR="00365230" w:rsidRPr="00530027">
        <w:rPr>
          <w:rFonts w:ascii="Lucida Sans" w:hAnsi="Lucida Sans" w:cs="Lucida Sans"/>
          <w:color w:val="000000"/>
          <w:sz w:val="20"/>
          <w:szCs w:val="20"/>
          <w:lang w:val="en-US"/>
        </w:rPr>
        <w:t>7</w:t>
      </w:r>
      <w:r w:rsidRPr="00530027">
        <w:rPr>
          <w:rFonts w:ascii="Lucida Sans" w:hAnsi="Lucida Sans" w:cs="Lucida Sans"/>
          <w:color w:val="000000"/>
          <w:sz w:val="20"/>
          <w:szCs w:val="20"/>
          <w:lang w:val="en-US"/>
        </w:rPr>
        <w:t xml:space="preserve">. </w:t>
      </w:r>
      <w:r w:rsidR="005A5650" w:rsidRPr="005A5650">
        <w:rPr>
          <w:rFonts w:ascii="Lucida Sans" w:hAnsi="Lucida Sans" w:cs="Lucida Sans"/>
          <w:color w:val="000000"/>
          <w:sz w:val="20"/>
          <w:szCs w:val="20"/>
          <w:lang w:val="en-US"/>
        </w:rPr>
        <w:t xml:space="preserve">In addition, it may be useful to fit </w:t>
      </w:r>
      <w:r w:rsidR="00530027">
        <w:rPr>
          <w:rFonts w:ascii="Lucida Sans" w:hAnsi="Lucida Sans" w:cs="Lucida Sans"/>
          <w:color w:val="000000"/>
          <w:sz w:val="20"/>
          <w:szCs w:val="20"/>
          <w:lang w:val="en-US"/>
        </w:rPr>
        <w:t>vessels</w:t>
      </w:r>
      <w:r w:rsidR="005A5650" w:rsidRPr="005A5650">
        <w:rPr>
          <w:rFonts w:ascii="Lucida Sans" w:hAnsi="Lucida Sans" w:cs="Lucida Sans"/>
          <w:color w:val="000000"/>
          <w:sz w:val="20"/>
          <w:szCs w:val="20"/>
          <w:lang w:val="en-US"/>
        </w:rPr>
        <w:t xml:space="preserve"> under test with a video and audio recording system. However, this device should not be considered as an alternative to the data recording requirements specified in </w:t>
      </w:r>
      <w:r w:rsidR="00530027">
        <w:rPr>
          <w:rFonts w:ascii="Lucida Sans" w:hAnsi="Lucida Sans" w:cs="Lucida Sans"/>
          <w:color w:val="000000"/>
          <w:sz w:val="20"/>
          <w:szCs w:val="20"/>
          <w:lang w:val="en-US"/>
        </w:rPr>
        <w:t xml:space="preserve">the </w:t>
      </w:r>
      <w:r w:rsidR="005A5650" w:rsidRPr="005A5650">
        <w:rPr>
          <w:rFonts w:ascii="Lucida Sans" w:hAnsi="Lucida Sans" w:cs="Lucida Sans"/>
          <w:color w:val="000000"/>
          <w:sz w:val="20"/>
          <w:szCs w:val="20"/>
          <w:lang w:val="en-US"/>
        </w:rPr>
        <w:t>section</w:t>
      </w:r>
      <w:r w:rsidR="00530027">
        <w:rPr>
          <w:rFonts w:ascii="Lucida Sans" w:hAnsi="Lucida Sans" w:cs="Lucida Sans"/>
          <w:color w:val="000000"/>
          <w:sz w:val="20"/>
          <w:szCs w:val="20"/>
          <w:lang w:val="en-US"/>
        </w:rPr>
        <w:t xml:space="preserve"> above.</w:t>
      </w:r>
    </w:p>
    <w:bookmarkEnd w:id="1"/>
    <w:p w14:paraId="390CD77D" w14:textId="77777777" w:rsidR="0065153A" w:rsidRPr="005A5650" w:rsidRDefault="0065153A" w:rsidP="0065153A">
      <w:pPr>
        <w:autoSpaceDE w:val="0"/>
        <w:autoSpaceDN w:val="0"/>
        <w:adjustRightInd w:val="0"/>
        <w:spacing w:after="0" w:line="240" w:lineRule="auto"/>
        <w:rPr>
          <w:rFonts w:ascii="Lucida Sans" w:hAnsi="Lucida Sans" w:cs="Lucida Sans"/>
          <w:color w:val="000000"/>
          <w:sz w:val="20"/>
          <w:szCs w:val="20"/>
          <w:lang w:val="en-US"/>
        </w:rPr>
      </w:pPr>
    </w:p>
    <w:p w14:paraId="538903EA" w14:textId="481F154A" w:rsidR="0065153A" w:rsidRDefault="005A5650" w:rsidP="0065153A">
      <w:pPr>
        <w:autoSpaceDE w:val="0"/>
        <w:autoSpaceDN w:val="0"/>
        <w:adjustRightInd w:val="0"/>
        <w:spacing w:after="0" w:line="240" w:lineRule="auto"/>
        <w:rPr>
          <w:rFonts w:ascii="Lucida Sans" w:hAnsi="Lucida Sans" w:cs="Lucida Sans"/>
          <w:color w:val="000000"/>
          <w:sz w:val="20"/>
          <w:szCs w:val="20"/>
        </w:rPr>
      </w:pPr>
      <w:r w:rsidRPr="005A5650">
        <w:rPr>
          <w:rFonts w:ascii="Lucida Sans" w:hAnsi="Lucida Sans" w:cs="Lucida Sans"/>
          <w:color w:val="000000"/>
          <w:sz w:val="20"/>
          <w:szCs w:val="20"/>
        </w:rPr>
        <w:t>Data protection</w:t>
      </w:r>
    </w:p>
    <w:p w14:paraId="6B80A26E" w14:textId="77777777" w:rsidR="005A5650" w:rsidRPr="00F035B6" w:rsidRDefault="005A5650" w:rsidP="0065153A">
      <w:pPr>
        <w:autoSpaceDE w:val="0"/>
        <w:autoSpaceDN w:val="0"/>
        <w:adjustRightInd w:val="0"/>
        <w:spacing w:after="0" w:line="240" w:lineRule="auto"/>
        <w:rPr>
          <w:rFonts w:ascii="Lucida Sans" w:hAnsi="Lucida Sans" w:cs="Lucida Sans"/>
          <w:color w:val="000000"/>
          <w:sz w:val="20"/>
          <w:szCs w:val="20"/>
        </w:rPr>
      </w:pPr>
    </w:p>
    <w:p w14:paraId="13CB0B9E" w14:textId="25C8C88D" w:rsidR="0065153A" w:rsidRPr="005A5650" w:rsidRDefault="0065153A" w:rsidP="005A5650">
      <w:pPr>
        <w:autoSpaceDE w:val="0"/>
        <w:autoSpaceDN w:val="0"/>
        <w:adjustRightInd w:val="0"/>
        <w:spacing w:after="0" w:line="240" w:lineRule="auto"/>
        <w:rPr>
          <w:rFonts w:ascii="Lucida Sans" w:hAnsi="Lucida Sans" w:cs="Lucida Sans"/>
          <w:color w:val="000000"/>
          <w:sz w:val="20"/>
          <w:szCs w:val="20"/>
          <w:lang w:val="en-US"/>
        </w:rPr>
      </w:pPr>
      <w:r w:rsidRPr="00530027">
        <w:rPr>
          <w:rFonts w:ascii="Lucida Sans" w:hAnsi="Lucida Sans" w:cs="Lucida Sans"/>
          <w:color w:val="000000"/>
          <w:sz w:val="20"/>
          <w:szCs w:val="20"/>
          <w:lang w:val="en-US"/>
        </w:rPr>
        <w:t>5.</w:t>
      </w:r>
      <w:r w:rsidR="00365230" w:rsidRPr="00530027">
        <w:rPr>
          <w:rFonts w:ascii="Lucida Sans" w:hAnsi="Lucida Sans" w:cs="Lucida Sans"/>
          <w:color w:val="000000"/>
          <w:sz w:val="20"/>
          <w:szCs w:val="20"/>
          <w:lang w:val="en-US"/>
        </w:rPr>
        <w:t>8</w:t>
      </w:r>
      <w:r w:rsidRPr="00530027">
        <w:rPr>
          <w:rFonts w:ascii="Lucida Sans" w:hAnsi="Lucida Sans" w:cs="Lucida Sans"/>
          <w:color w:val="000000"/>
          <w:sz w:val="20"/>
          <w:szCs w:val="20"/>
          <w:lang w:val="en-US"/>
        </w:rPr>
        <w:t xml:space="preserve">. </w:t>
      </w:r>
      <w:r w:rsidR="005A5650" w:rsidRPr="005A5650">
        <w:rPr>
          <w:rFonts w:ascii="Lucida Sans" w:hAnsi="Lucida Sans" w:cs="Lucida Sans"/>
          <w:color w:val="000000"/>
          <w:sz w:val="20"/>
          <w:szCs w:val="20"/>
          <w:lang w:val="en-US"/>
        </w:rPr>
        <w:t xml:space="preserve">Testing is likely to involve the collection and/or processing of personal data. Where data are collected about the behaviour or location of individuals in the vehicle allowing those individuals to be identified, the activity comes within the scope of </w:t>
      </w:r>
      <w:r w:rsidR="005A5650" w:rsidRPr="00530027">
        <w:rPr>
          <w:rFonts w:ascii="Lucida Sans" w:hAnsi="Lucida Sans" w:cs="Lucida Sans"/>
          <w:color w:val="000000"/>
          <w:sz w:val="20"/>
          <w:szCs w:val="20"/>
          <w:lang w:val="en-US"/>
        </w:rPr>
        <w:t>the</w:t>
      </w:r>
      <w:r w:rsidR="00530027" w:rsidRPr="00530027">
        <w:rPr>
          <w:rFonts w:ascii="Lucida Sans" w:hAnsi="Lucida Sans" w:cs="Lucida Sans"/>
          <w:color w:val="000000"/>
          <w:sz w:val="20"/>
          <w:szCs w:val="20"/>
          <w:lang w:val="en-US"/>
        </w:rPr>
        <w:t xml:space="preserve"> General</w:t>
      </w:r>
      <w:r w:rsidR="005A5650" w:rsidRPr="00530027">
        <w:rPr>
          <w:rFonts w:ascii="Lucida Sans" w:hAnsi="Lucida Sans" w:cs="Lucida Sans"/>
          <w:color w:val="000000"/>
          <w:sz w:val="20"/>
          <w:szCs w:val="20"/>
          <w:lang w:val="en-US"/>
        </w:rPr>
        <w:t xml:space="preserve"> Data Protection</w:t>
      </w:r>
      <w:r w:rsidR="00530027" w:rsidRPr="00530027">
        <w:rPr>
          <w:rFonts w:ascii="Lucida Sans" w:hAnsi="Lucida Sans" w:cs="Lucida Sans"/>
          <w:color w:val="000000"/>
          <w:sz w:val="20"/>
          <w:szCs w:val="20"/>
          <w:lang w:val="en-US"/>
        </w:rPr>
        <w:t xml:space="preserve"> Regulation of 25 May 2018</w:t>
      </w:r>
      <w:r w:rsidR="005A5650" w:rsidRPr="00530027">
        <w:rPr>
          <w:rFonts w:ascii="Lucida Sans" w:hAnsi="Lucida Sans" w:cs="Lucida Sans"/>
          <w:color w:val="000000"/>
          <w:sz w:val="20"/>
          <w:szCs w:val="20"/>
          <w:lang w:val="en-US"/>
        </w:rPr>
        <w:t>.</w:t>
      </w:r>
      <w:r w:rsidR="005A5650" w:rsidRPr="005A5650">
        <w:rPr>
          <w:rFonts w:ascii="Lucida Sans" w:hAnsi="Lucida Sans" w:cs="Lucida Sans"/>
          <w:color w:val="000000"/>
          <w:sz w:val="20"/>
          <w:szCs w:val="20"/>
          <w:lang w:val="en-US"/>
        </w:rPr>
        <w:t xml:space="preserve"> The testing organisation, and by extension all the persons involved, shall ensure that the data protection legislation is complied with, including the requirement that the personal data are used fairly and lawfully, kept securely and for no longer than necessary.</w:t>
      </w:r>
    </w:p>
    <w:p w14:paraId="11F27560" w14:textId="77777777" w:rsidR="005A5650" w:rsidRPr="005A5650" w:rsidRDefault="005A5650" w:rsidP="005A5650">
      <w:pPr>
        <w:autoSpaceDE w:val="0"/>
        <w:autoSpaceDN w:val="0"/>
        <w:adjustRightInd w:val="0"/>
        <w:spacing w:after="0" w:line="240" w:lineRule="auto"/>
        <w:rPr>
          <w:rFonts w:ascii="Lucida Sans" w:hAnsi="Lucida Sans" w:cs="Lucida Sans"/>
          <w:color w:val="000000"/>
          <w:sz w:val="20"/>
          <w:szCs w:val="20"/>
          <w:lang w:val="en-US"/>
        </w:rPr>
      </w:pPr>
    </w:p>
    <w:p w14:paraId="5A44FCC4" w14:textId="2AD373B5" w:rsidR="005A5650" w:rsidRPr="005A5650" w:rsidRDefault="0065153A" w:rsidP="0065153A">
      <w:pPr>
        <w:autoSpaceDE w:val="0"/>
        <w:autoSpaceDN w:val="0"/>
        <w:adjustRightInd w:val="0"/>
        <w:spacing w:after="0" w:line="240" w:lineRule="auto"/>
        <w:rPr>
          <w:rFonts w:ascii="Lucida Sans" w:hAnsi="Lucida Sans" w:cs="Lucida Sans"/>
          <w:color w:val="000000"/>
          <w:sz w:val="20"/>
          <w:szCs w:val="20"/>
          <w:lang w:val="en-US"/>
        </w:rPr>
      </w:pPr>
      <w:r w:rsidRPr="00B9420D">
        <w:rPr>
          <w:rFonts w:ascii="Lucida Sans" w:hAnsi="Lucida Sans" w:cs="Lucida Sans"/>
          <w:color w:val="000000"/>
          <w:sz w:val="20"/>
          <w:szCs w:val="20"/>
          <w:lang w:val="en-US"/>
        </w:rPr>
        <w:t>5.</w:t>
      </w:r>
      <w:r w:rsidR="00365230" w:rsidRPr="00B9420D">
        <w:rPr>
          <w:rFonts w:ascii="Lucida Sans" w:hAnsi="Lucida Sans" w:cs="Lucida Sans"/>
          <w:color w:val="000000"/>
          <w:sz w:val="20"/>
          <w:szCs w:val="20"/>
          <w:lang w:val="en-US"/>
        </w:rPr>
        <w:t>9</w:t>
      </w:r>
      <w:r w:rsidRPr="00B9420D">
        <w:rPr>
          <w:rFonts w:ascii="Lucida Sans" w:hAnsi="Lucida Sans" w:cs="Lucida Sans"/>
          <w:color w:val="000000"/>
          <w:sz w:val="20"/>
          <w:szCs w:val="20"/>
          <w:lang w:val="en-US"/>
        </w:rPr>
        <w:t xml:space="preserve">. </w:t>
      </w:r>
      <w:r w:rsidR="005A5650" w:rsidRPr="005A5650">
        <w:rPr>
          <w:rFonts w:ascii="Lucida Sans" w:hAnsi="Lucida Sans" w:cs="Lucida Sans"/>
          <w:color w:val="000000"/>
          <w:sz w:val="20"/>
          <w:szCs w:val="20"/>
          <w:lang w:val="en-US"/>
        </w:rPr>
        <w:t>A (prior) assessment of the impact on privacy of the proposed tests and/or the procedures implemented is not a legal requirement but can be useful in terms of helping a project comply with the data protection legislation. An assessment like this can be developed flexibly and proportionally, depending on the complexity of the test.</w:t>
      </w:r>
    </w:p>
    <w:p w14:paraId="06B0E936" w14:textId="77777777" w:rsidR="0065153A" w:rsidRPr="005A5650" w:rsidRDefault="0065153A" w:rsidP="0065153A">
      <w:pPr>
        <w:autoSpaceDE w:val="0"/>
        <w:autoSpaceDN w:val="0"/>
        <w:adjustRightInd w:val="0"/>
        <w:spacing w:after="0" w:line="240" w:lineRule="auto"/>
        <w:rPr>
          <w:rFonts w:ascii="Lucida Sans" w:hAnsi="Lucida Sans" w:cs="Lucida Sans"/>
          <w:color w:val="000000"/>
          <w:sz w:val="20"/>
          <w:szCs w:val="20"/>
          <w:lang w:val="en-US"/>
        </w:rPr>
      </w:pPr>
    </w:p>
    <w:p w14:paraId="4BEF7171" w14:textId="16C9036A" w:rsidR="0065153A" w:rsidRDefault="005A5650" w:rsidP="0065153A">
      <w:pPr>
        <w:autoSpaceDE w:val="0"/>
        <w:autoSpaceDN w:val="0"/>
        <w:adjustRightInd w:val="0"/>
        <w:spacing w:after="0" w:line="240" w:lineRule="auto"/>
        <w:rPr>
          <w:rFonts w:ascii="Lucida Sans" w:hAnsi="Lucida Sans" w:cs="Lucida Sans"/>
          <w:color w:val="000000"/>
          <w:sz w:val="20"/>
          <w:szCs w:val="20"/>
        </w:rPr>
      </w:pPr>
      <w:r w:rsidRPr="005A5650">
        <w:rPr>
          <w:rFonts w:ascii="Lucida Sans" w:hAnsi="Lucida Sans" w:cs="Lucida Sans"/>
          <w:color w:val="000000"/>
          <w:sz w:val="20"/>
          <w:szCs w:val="20"/>
        </w:rPr>
        <w:t>Cyber security</w:t>
      </w:r>
    </w:p>
    <w:p w14:paraId="3BDFD810" w14:textId="77777777" w:rsidR="0065153A" w:rsidRPr="00F035B6" w:rsidRDefault="0065153A" w:rsidP="0065153A">
      <w:pPr>
        <w:autoSpaceDE w:val="0"/>
        <w:autoSpaceDN w:val="0"/>
        <w:adjustRightInd w:val="0"/>
        <w:spacing w:after="0" w:line="240" w:lineRule="auto"/>
        <w:rPr>
          <w:rFonts w:ascii="Lucida Sans" w:hAnsi="Lucida Sans" w:cs="Lucida Sans"/>
          <w:color w:val="000000"/>
          <w:sz w:val="20"/>
          <w:szCs w:val="20"/>
        </w:rPr>
      </w:pPr>
    </w:p>
    <w:p w14:paraId="3BD3E4AD" w14:textId="433E5FBF" w:rsidR="005A5650" w:rsidRPr="005A5650" w:rsidRDefault="0065153A" w:rsidP="0065153A">
      <w:pPr>
        <w:autoSpaceDE w:val="0"/>
        <w:autoSpaceDN w:val="0"/>
        <w:adjustRightInd w:val="0"/>
        <w:spacing w:after="0" w:line="240" w:lineRule="auto"/>
        <w:rPr>
          <w:rFonts w:ascii="Lucida Sans" w:hAnsi="Lucida Sans" w:cs="Lucida Sans"/>
          <w:color w:val="000000"/>
          <w:sz w:val="20"/>
          <w:szCs w:val="20"/>
          <w:lang w:val="en-US"/>
        </w:rPr>
      </w:pPr>
      <w:r w:rsidRPr="00F035B6">
        <w:rPr>
          <w:rFonts w:ascii="Lucida Sans" w:hAnsi="Lucida Sans" w:cs="Lucida Sans"/>
          <w:color w:val="000000"/>
          <w:sz w:val="20"/>
          <w:szCs w:val="20"/>
        </w:rPr>
        <w:t>5.1</w:t>
      </w:r>
      <w:r w:rsidR="00365230">
        <w:rPr>
          <w:rFonts w:ascii="Lucida Sans" w:hAnsi="Lucida Sans" w:cs="Lucida Sans"/>
          <w:color w:val="000000"/>
          <w:sz w:val="20"/>
          <w:szCs w:val="20"/>
        </w:rPr>
        <w:t>0</w:t>
      </w:r>
      <w:r w:rsidRPr="00F035B6">
        <w:rPr>
          <w:rFonts w:ascii="Lucida Sans" w:hAnsi="Lucida Sans" w:cs="Lucida Sans"/>
          <w:color w:val="000000"/>
          <w:sz w:val="20"/>
          <w:szCs w:val="20"/>
        </w:rPr>
        <w:t xml:space="preserve">. </w:t>
      </w:r>
      <w:r w:rsidR="005A5650" w:rsidRPr="005A5650">
        <w:rPr>
          <w:rFonts w:ascii="Lucida Sans" w:hAnsi="Lucida Sans" w:cs="Lucida Sans"/>
          <w:color w:val="000000"/>
          <w:sz w:val="20"/>
          <w:szCs w:val="20"/>
          <w:lang w:val="en-US"/>
        </w:rPr>
        <w:t xml:space="preserve">As stated in section 4, a </w:t>
      </w:r>
      <w:r w:rsidR="00F22954">
        <w:rPr>
          <w:rFonts w:ascii="Lucida Sans" w:hAnsi="Lucida Sans" w:cs="Lucida Sans"/>
          <w:color w:val="000000"/>
          <w:sz w:val="20"/>
          <w:szCs w:val="20"/>
          <w:lang w:val="en-US"/>
        </w:rPr>
        <w:t>tester</w:t>
      </w:r>
      <w:r w:rsidR="005A5650" w:rsidRPr="005A5650">
        <w:rPr>
          <w:rFonts w:ascii="Lucida Sans" w:hAnsi="Lucida Sans" w:cs="Lucida Sans"/>
          <w:color w:val="000000"/>
          <w:sz w:val="20"/>
          <w:szCs w:val="20"/>
          <w:lang w:val="en-US"/>
        </w:rPr>
        <w:t xml:space="preserve"> or test operator shall oversee the movements of the </w:t>
      </w:r>
      <w:r w:rsidR="00B9420D">
        <w:rPr>
          <w:rFonts w:ascii="Lucida Sans" w:hAnsi="Lucida Sans" w:cs="Lucida Sans"/>
          <w:color w:val="000000"/>
          <w:sz w:val="20"/>
          <w:szCs w:val="20"/>
          <w:lang w:val="en-US"/>
        </w:rPr>
        <w:t>vessel</w:t>
      </w:r>
      <w:r w:rsidR="005A5650" w:rsidRPr="005A5650">
        <w:rPr>
          <w:rFonts w:ascii="Lucida Sans" w:hAnsi="Lucida Sans" w:cs="Lucida Sans"/>
          <w:color w:val="000000"/>
          <w:sz w:val="20"/>
          <w:szCs w:val="20"/>
          <w:lang w:val="en-US"/>
        </w:rPr>
        <w:t xml:space="preserve"> under test at all times so that control of the </w:t>
      </w:r>
      <w:r w:rsidR="00B9420D">
        <w:rPr>
          <w:rFonts w:ascii="Lucida Sans" w:hAnsi="Lucida Sans" w:cs="Lucida Sans"/>
          <w:color w:val="000000"/>
          <w:sz w:val="20"/>
          <w:szCs w:val="20"/>
          <w:lang w:val="en-US"/>
        </w:rPr>
        <w:t>vessel</w:t>
      </w:r>
      <w:r w:rsidR="005A5650" w:rsidRPr="005A5650">
        <w:rPr>
          <w:rFonts w:ascii="Lucida Sans" w:hAnsi="Lucida Sans" w:cs="Lucida Sans"/>
          <w:color w:val="000000"/>
          <w:sz w:val="20"/>
          <w:szCs w:val="20"/>
          <w:lang w:val="en-US"/>
        </w:rPr>
        <w:t xml:space="preserve"> can be safely resumed whenever necessary.</w:t>
      </w:r>
    </w:p>
    <w:p w14:paraId="2092CFB9" w14:textId="77777777" w:rsidR="0065153A" w:rsidRPr="005A5650" w:rsidRDefault="0065153A" w:rsidP="0065153A">
      <w:pPr>
        <w:autoSpaceDE w:val="0"/>
        <w:autoSpaceDN w:val="0"/>
        <w:adjustRightInd w:val="0"/>
        <w:spacing w:after="0" w:line="240" w:lineRule="auto"/>
        <w:rPr>
          <w:rFonts w:ascii="Lucida Sans" w:hAnsi="Lucida Sans" w:cs="Lucida Sans"/>
          <w:color w:val="000000"/>
          <w:sz w:val="20"/>
          <w:szCs w:val="20"/>
          <w:lang w:val="en-US"/>
        </w:rPr>
      </w:pPr>
    </w:p>
    <w:p w14:paraId="576C8649" w14:textId="68C10041" w:rsidR="005A5650" w:rsidRPr="005A5650" w:rsidRDefault="0065153A" w:rsidP="0065153A">
      <w:pPr>
        <w:autoSpaceDE w:val="0"/>
        <w:autoSpaceDN w:val="0"/>
        <w:adjustRightInd w:val="0"/>
        <w:spacing w:after="0" w:line="240" w:lineRule="auto"/>
        <w:rPr>
          <w:rFonts w:ascii="Lucida Sans" w:hAnsi="Lucida Sans" w:cs="Lucida Sans"/>
          <w:color w:val="000000"/>
          <w:sz w:val="20"/>
          <w:szCs w:val="20"/>
          <w:lang w:val="en-US"/>
        </w:rPr>
      </w:pPr>
      <w:r w:rsidRPr="00F035B6">
        <w:rPr>
          <w:rFonts w:ascii="Lucida Sans" w:hAnsi="Lucida Sans" w:cs="Lucida Sans"/>
          <w:color w:val="000000"/>
          <w:sz w:val="20"/>
          <w:szCs w:val="20"/>
        </w:rPr>
        <w:t>5.1</w:t>
      </w:r>
      <w:r w:rsidR="00365230">
        <w:rPr>
          <w:rFonts w:ascii="Lucida Sans" w:hAnsi="Lucida Sans" w:cs="Lucida Sans"/>
          <w:color w:val="000000"/>
          <w:sz w:val="20"/>
          <w:szCs w:val="20"/>
        </w:rPr>
        <w:t>1</w:t>
      </w:r>
      <w:r w:rsidRPr="00F035B6">
        <w:rPr>
          <w:rFonts w:ascii="Lucida Sans" w:hAnsi="Lucida Sans" w:cs="Lucida Sans"/>
          <w:color w:val="000000"/>
          <w:sz w:val="20"/>
          <w:szCs w:val="20"/>
        </w:rPr>
        <w:t xml:space="preserve">. </w:t>
      </w:r>
      <w:r w:rsidR="005A5650" w:rsidRPr="005A5650">
        <w:rPr>
          <w:rFonts w:ascii="Lucida Sans" w:hAnsi="Lucida Sans" w:cs="Lucida Sans"/>
          <w:color w:val="000000"/>
          <w:sz w:val="20"/>
          <w:szCs w:val="20"/>
          <w:lang w:val="en-US"/>
        </w:rPr>
        <w:t xml:space="preserve">Nevertheless, manufacturers providing </w:t>
      </w:r>
      <w:r w:rsidR="00B9420D">
        <w:rPr>
          <w:rFonts w:ascii="Lucida Sans" w:hAnsi="Lucida Sans" w:cs="Lucida Sans"/>
          <w:color w:val="000000"/>
          <w:sz w:val="20"/>
          <w:szCs w:val="20"/>
          <w:lang w:val="en-US"/>
        </w:rPr>
        <w:t>vessels</w:t>
      </w:r>
      <w:r w:rsidR="005A5650" w:rsidRPr="005A5650">
        <w:rPr>
          <w:rFonts w:ascii="Lucida Sans" w:hAnsi="Lucida Sans" w:cs="Lucida Sans"/>
          <w:color w:val="000000"/>
          <w:sz w:val="20"/>
          <w:szCs w:val="20"/>
          <w:lang w:val="en-US"/>
        </w:rPr>
        <w:t>, and other organisations supplying parts for the tests, need to ensure that all prototypes of automated controllers have appropriate levels of security built into them to ward off any risk of unauthorised access.</w:t>
      </w:r>
    </w:p>
    <w:p w14:paraId="5FD90F8A" w14:textId="77777777" w:rsidR="0065153A" w:rsidRPr="005A5650" w:rsidRDefault="0065153A" w:rsidP="0065153A">
      <w:pPr>
        <w:autoSpaceDE w:val="0"/>
        <w:autoSpaceDN w:val="0"/>
        <w:adjustRightInd w:val="0"/>
        <w:spacing w:after="0" w:line="240" w:lineRule="auto"/>
        <w:rPr>
          <w:rFonts w:ascii="Lucida Sans" w:hAnsi="Lucida Sans" w:cs="Lucida Sans"/>
          <w:color w:val="000000"/>
          <w:sz w:val="20"/>
          <w:szCs w:val="20"/>
          <w:lang w:val="en-US"/>
        </w:rPr>
      </w:pPr>
    </w:p>
    <w:p w14:paraId="69055097" w14:textId="0A71E87C" w:rsidR="005A5650" w:rsidRPr="005A5650" w:rsidRDefault="0065153A" w:rsidP="0065153A">
      <w:pPr>
        <w:autoSpaceDE w:val="0"/>
        <w:autoSpaceDN w:val="0"/>
        <w:adjustRightInd w:val="0"/>
        <w:spacing w:after="0" w:line="240" w:lineRule="auto"/>
        <w:rPr>
          <w:rFonts w:ascii="Lucida Sans" w:hAnsi="Lucida Sans" w:cs="Lucida Sans"/>
          <w:color w:val="000000"/>
          <w:sz w:val="20"/>
          <w:szCs w:val="20"/>
          <w:lang w:val="en-US"/>
        </w:rPr>
      </w:pPr>
      <w:r w:rsidRPr="00F035B6">
        <w:rPr>
          <w:rFonts w:ascii="Lucida Sans" w:hAnsi="Lucida Sans" w:cs="Lucida Sans"/>
          <w:color w:val="000000"/>
          <w:sz w:val="20"/>
          <w:szCs w:val="20"/>
        </w:rPr>
        <w:t>5.1</w:t>
      </w:r>
      <w:r w:rsidR="00365230">
        <w:rPr>
          <w:rFonts w:ascii="Lucida Sans" w:hAnsi="Lucida Sans" w:cs="Lucida Sans"/>
          <w:color w:val="000000"/>
          <w:sz w:val="20"/>
          <w:szCs w:val="20"/>
        </w:rPr>
        <w:t>2</w:t>
      </w:r>
      <w:r w:rsidRPr="00F035B6">
        <w:rPr>
          <w:rFonts w:ascii="Lucida Sans" w:hAnsi="Lucida Sans" w:cs="Lucida Sans"/>
          <w:color w:val="000000"/>
          <w:sz w:val="20"/>
          <w:szCs w:val="20"/>
        </w:rPr>
        <w:t xml:space="preserve">. </w:t>
      </w:r>
      <w:r w:rsidR="005A5650" w:rsidRPr="005A5650">
        <w:rPr>
          <w:rFonts w:ascii="Lucida Sans" w:hAnsi="Lucida Sans" w:cs="Lucida Sans"/>
          <w:color w:val="000000"/>
          <w:sz w:val="20"/>
          <w:szCs w:val="20"/>
          <w:lang w:val="en-US"/>
        </w:rPr>
        <w:t>Testing organisations and/or other entities involved are advised to adhere to and apply the security principles as set out in Standard IEC 61508, or equivalent on software trustworthiness, as best as possible.</w:t>
      </w:r>
    </w:p>
    <w:p w14:paraId="2345EFFE" w14:textId="77777777" w:rsidR="0065153A" w:rsidRPr="005A5650" w:rsidRDefault="0065153A" w:rsidP="0065153A">
      <w:pPr>
        <w:autoSpaceDE w:val="0"/>
        <w:autoSpaceDN w:val="0"/>
        <w:adjustRightInd w:val="0"/>
        <w:spacing w:after="0" w:line="240" w:lineRule="auto"/>
        <w:rPr>
          <w:rFonts w:ascii="Lucida Sans" w:hAnsi="Lucida Sans" w:cs="Lucida Sans"/>
          <w:color w:val="000000"/>
          <w:sz w:val="20"/>
          <w:szCs w:val="20"/>
          <w:lang w:val="en-US"/>
        </w:rPr>
      </w:pPr>
    </w:p>
    <w:p w14:paraId="4D14ABE1" w14:textId="4353A888" w:rsidR="0065153A" w:rsidRPr="005A5650" w:rsidRDefault="005A5650" w:rsidP="0065153A">
      <w:pPr>
        <w:autoSpaceDE w:val="0"/>
        <w:autoSpaceDN w:val="0"/>
        <w:adjustRightInd w:val="0"/>
        <w:spacing w:after="0" w:line="240" w:lineRule="auto"/>
        <w:rPr>
          <w:rFonts w:ascii="Lucida Sans" w:hAnsi="Lucida Sans" w:cs="Lucida Sans"/>
          <w:color w:val="000000"/>
          <w:sz w:val="20"/>
          <w:szCs w:val="20"/>
          <w:lang w:val="en-US"/>
        </w:rPr>
      </w:pPr>
      <w:r w:rsidRPr="005A5650">
        <w:rPr>
          <w:rFonts w:ascii="Lucida Sans" w:hAnsi="Lucida Sans" w:cs="Lucida Sans"/>
          <w:color w:val="000000"/>
          <w:sz w:val="20"/>
          <w:szCs w:val="20"/>
          <w:lang w:val="en-US"/>
        </w:rPr>
        <w:t xml:space="preserve">Process for transition between automated and </w:t>
      </w:r>
      <w:r w:rsidR="00B9420D">
        <w:rPr>
          <w:rFonts w:ascii="Lucida Sans" w:hAnsi="Lucida Sans" w:cs="Lucida Sans"/>
          <w:color w:val="000000"/>
          <w:sz w:val="20"/>
          <w:szCs w:val="20"/>
          <w:lang w:val="en-US"/>
        </w:rPr>
        <w:t>classic</w:t>
      </w:r>
      <w:r w:rsidRPr="005A5650">
        <w:rPr>
          <w:rFonts w:ascii="Lucida Sans" w:hAnsi="Lucida Sans" w:cs="Lucida Sans"/>
          <w:color w:val="000000"/>
          <w:sz w:val="20"/>
          <w:szCs w:val="20"/>
          <w:lang w:val="en-US"/>
        </w:rPr>
        <w:t xml:space="preserve"> modes</w:t>
      </w:r>
    </w:p>
    <w:p w14:paraId="2D12B0F4" w14:textId="77777777" w:rsidR="0065153A" w:rsidRPr="005A5650" w:rsidRDefault="0065153A" w:rsidP="0065153A">
      <w:pPr>
        <w:autoSpaceDE w:val="0"/>
        <w:autoSpaceDN w:val="0"/>
        <w:adjustRightInd w:val="0"/>
        <w:spacing w:after="0" w:line="240" w:lineRule="auto"/>
        <w:rPr>
          <w:rFonts w:ascii="Lucida Sans" w:hAnsi="Lucida Sans" w:cs="Lucida Sans"/>
          <w:color w:val="000000"/>
          <w:sz w:val="20"/>
          <w:szCs w:val="20"/>
          <w:lang w:val="en-US"/>
        </w:rPr>
      </w:pPr>
    </w:p>
    <w:p w14:paraId="411B4ECB" w14:textId="475B526A" w:rsidR="0065153A" w:rsidRDefault="0065153A" w:rsidP="0065153A">
      <w:pPr>
        <w:autoSpaceDE w:val="0"/>
        <w:autoSpaceDN w:val="0"/>
        <w:adjustRightInd w:val="0"/>
        <w:spacing w:after="0" w:line="240" w:lineRule="auto"/>
        <w:rPr>
          <w:rFonts w:ascii="Lucida Sans" w:hAnsi="Lucida Sans" w:cs="Lucida Sans"/>
          <w:color w:val="000000"/>
          <w:sz w:val="20"/>
          <w:szCs w:val="20"/>
        </w:rPr>
      </w:pPr>
      <w:r w:rsidRPr="00101A56">
        <w:rPr>
          <w:rFonts w:ascii="Lucida Sans" w:hAnsi="Lucida Sans" w:cs="Lucida Sans"/>
          <w:color w:val="000000"/>
          <w:sz w:val="20"/>
          <w:szCs w:val="20"/>
        </w:rPr>
        <w:t>5.1</w:t>
      </w:r>
      <w:r w:rsidR="00365230">
        <w:rPr>
          <w:rFonts w:ascii="Lucida Sans" w:hAnsi="Lucida Sans" w:cs="Lucida Sans"/>
          <w:color w:val="000000"/>
          <w:sz w:val="20"/>
          <w:szCs w:val="20"/>
        </w:rPr>
        <w:t>3</w:t>
      </w:r>
      <w:r w:rsidRPr="00101A56">
        <w:rPr>
          <w:rFonts w:ascii="Lucida Sans" w:hAnsi="Lucida Sans" w:cs="Lucida Sans"/>
          <w:color w:val="000000"/>
          <w:sz w:val="20"/>
          <w:szCs w:val="20"/>
        </w:rPr>
        <w:t xml:space="preserve">. Een belangrijk onderdeel van de veiligheid van het testen van geautomatiseerde vaartuigen is het beheer van de overgang van </w:t>
      </w:r>
      <w:r w:rsidR="00D818AD">
        <w:rPr>
          <w:rFonts w:ascii="Lucida Sans" w:hAnsi="Lucida Sans" w:cs="Lucida Sans"/>
          <w:color w:val="000000"/>
          <w:sz w:val="20"/>
          <w:szCs w:val="20"/>
        </w:rPr>
        <w:t>klassieke</w:t>
      </w:r>
      <w:r w:rsidRPr="00101A56">
        <w:rPr>
          <w:rFonts w:ascii="Lucida Sans" w:hAnsi="Lucida Sans" w:cs="Lucida Sans"/>
          <w:color w:val="000000"/>
          <w:sz w:val="20"/>
          <w:szCs w:val="20"/>
        </w:rPr>
        <w:t xml:space="preserve"> besturing naar automatische stand en, in het bijzonder, van de automatische stand terug naar </w:t>
      </w:r>
      <w:r w:rsidR="00D818AD">
        <w:rPr>
          <w:rFonts w:ascii="Lucida Sans" w:hAnsi="Lucida Sans" w:cs="Lucida Sans"/>
          <w:color w:val="000000"/>
          <w:sz w:val="20"/>
          <w:szCs w:val="20"/>
        </w:rPr>
        <w:t>klassieke</w:t>
      </w:r>
      <w:r w:rsidRPr="00101A56">
        <w:rPr>
          <w:rFonts w:ascii="Lucida Sans" w:hAnsi="Lucida Sans" w:cs="Lucida Sans"/>
          <w:color w:val="000000"/>
          <w:sz w:val="20"/>
          <w:szCs w:val="20"/>
        </w:rPr>
        <w:t xml:space="preserve"> besturing.</w:t>
      </w:r>
    </w:p>
    <w:p w14:paraId="15757CAF" w14:textId="6372F927" w:rsidR="005A5650" w:rsidRPr="005A5650" w:rsidRDefault="005A5650" w:rsidP="0065153A">
      <w:pPr>
        <w:autoSpaceDE w:val="0"/>
        <w:autoSpaceDN w:val="0"/>
        <w:adjustRightInd w:val="0"/>
        <w:spacing w:after="0" w:line="240" w:lineRule="auto"/>
        <w:rPr>
          <w:rFonts w:ascii="Lucida Sans" w:hAnsi="Lucida Sans" w:cs="Lucida Sans"/>
          <w:color w:val="000000"/>
          <w:sz w:val="20"/>
          <w:szCs w:val="20"/>
          <w:lang w:val="en-US"/>
        </w:rPr>
      </w:pPr>
      <w:r w:rsidRPr="005A5650">
        <w:rPr>
          <w:rFonts w:ascii="Lucida Sans" w:hAnsi="Lucida Sans" w:cs="Lucida Sans"/>
          <w:color w:val="000000"/>
          <w:sz w:val="20"/>
          <w:szCs w:val="20"/>
          <w:lang w:val="en-US"/>
        </w:rPr>
        <w:lastRenderedPageBreak/>
        <w:t xml:space="preserve">An important part of the safety of automated </w:t>
      </w:r>
      <w:r w:rsidR="00B9420D">
        <w:rPr>
          <w:rFonts w:ascii="Lucida Sans" w:hAnsi="Lucida Sans" w:cs="Lucida Sans"/>
          <w:color w:val="000000"/>
          <w:sz w:val="20"/>
          <w:szCs w:val="20"/>
          <w:lang w:val="en-US"/>
        </w:rPr>
        <w:t>vessel</w:t>
      </w:r>
      <w:r w:rsidRPr="005A5650">
        <w:rPr>
          <w:rFonts w:ascii="Lucida Sans" w:hAnsi="Lucida Sans" w:cs="Lucida Sans"/>
          <w:color w:val="000000"/>
          <w:sz w:val="20"/>
          <w:szCs w:val="20"/>
          <w:lang w:val="en-US"/>
        </w:rPr>
        <w:t xml:space="preserve"> testing is the management of the transitions from </w:t>
      </w:r>
      <w:r w:rsidR="00B9420D">
        <w:rPr>
          <w:rFonts w:ascii="Lucida Sans" w:hAnsi="Lucida Sans" w:cs="Lucida Sans"/>
          <w:color w:val="000000"/>
          <w:sz w:val="20"/>
          <w:szCs w:val="20"/>
          <w:lang w:val="en-US"/>
        </w:rPr>
        <w:t>classic</w:t>
      </w:r>
      <w:r w:rsidRPr="005A5650">
        <w:rPr>
          <w:rFonts w:ascii="Lucida Sans" w:hAnsi="Lucida Sans" w:cs="Lucida Sans"/>
          <w:color w:val="000000"/>
          <w:sz w:val="20"/>
          <w:szCs w:val="20"/>
          <w:lang w:val="en-US"/>
        </w:rPr>
        <w:t xml:space="preserve"> control to automated mode and, in particular, from automated mode back to </w:t>
      </w:r>
      <w:r w:rsidR="00B9420D">
        <w:rPr>
          <w:rFonts w:ascii="Lucida Sans" w:hAnsi="Lucida Sans" w:cs="Lucida Sans"/>
          <w:color w:val="000000"/>
          <w:sz w:val="20"/>
          <w:szCs w:val="20"/>
          <w:lang w:val="en-US"/>
        </w:rPr>
        <w:t>classic</w:t>
      </w:r>
      <w:r w:rsidRPr="005A5650">
        <w:rPr>
          <w:rFonts w:ascii="Lucida Sans" w:hAnsi="Lucida Sans" w:cs="Lucida Sans"/>
          <w:color w:val="000000"/>
          <w:sz w:val="20"/>
          <w:szCs w:val="20"/>
          <w:lang w:val="en-US"/>
        </w:rPr>
        <w:t xml:space="preserve"> control.</w:t>
      </w:r>
    </w:p>
    <w:p w14:paraId="4FAA8688" w14:textId="77777777" w:rsidR="0065153A" w:rsidRPr="005A5650" w:rsidRDefault="0065153A" w:rsidP="0065153A">
      <w:pPr>
        <w:autoSpaceDE w:val="0"/>
        <w:autoSpaceDN w:val="0"/>
        <w:adjustRightInd w:val="0"/>
        <w:spacing w:after="0" w:line="240" w:lineRule="auto"/>
        <w:rPr>
          <w:rFonts w:ascii="Lucida Sans" w:hAnsi="Lucida Sans" w:cs="Lucida Sans"/>
          <w:color w:val="000000"/>
          <w:sz w:val="20"/>
          <w:szCs w:val="20"/>
          <w:lang w:val="en-US"/>
        </w:rPr>
      </w:pPr>
    </w:p>
    <w:p w14:paraId="5BF7DF81" w14:textId="1D5ABFE2" w:rsidR="0065153A" w:rsidRPr="00101A56" w:rsidRDefault="0065153A" w:rsidP="0065153A">
      <w:pPr>
        <w:autoSpaceDE w:val="0"/>
        <w:autoSpaceDN w:val="0"/>
        <w:adjustRightInd w:val="0"/>
        <w:spacing w:after="0" w:line="240" w:lineRule="auto"/>
        <w:rPr>
          <w:rFonts w:ascii="Lucida Sans" w:hAnsi="Lucida Sans" w:cs="Lucida Sans"/>
          <w:color w:val="000000"/>
          <w:sz w:val="20"/>
          <w:szCs w:val="20"/>
        </w:rPr>
      </w:pPr>
      <w:r w:rsidRPr="00101A56">
        <w:rPr>
          <w:rFonts w:ascii="Lucida Sans" w:hAnsi="Lucida Sans" w:cs="Lucida Sans"/>
          <w:color w:val="000000"/>
          <w:sz w:val="20"/>
          <w:szCs w:val="20"/>
        </w:rPr>
        <w:t>5.1</w:t>
      </w:r>
      <w:r w:rsidR="00365230">
        <w:rPr>
          <w:rFonts w:ascii="Lucida Sans" w:hAnsi="Lucida Sans" w:cs="Lucida Sans"/>
          <w:color w:val="000000"/>
          <w:sz w:val="20"/>
          <w:szCs w:val="20"/>
        </w:rPr>
        <w:t>4</w:t>
      </w:r>
      <w:r w:rsidRPr="00101A56">
        <w:rPr>
          <w:rFonts w:ascii="Lucida Sans" w:hAnsi="Lucida Sans" w:cs="Lucida Sans"/>
          <w:color w:val="000000"/>
          <w:sz w:val="20"/>
          <w:szCs w:val="20"/>
        </w:rPr>
        <w:t xml:space="preserve">. </w:t>
      </w:r>
      <w:r w:rsidR="00B9420D" w:rsidRPr="00B9420D">
        <w:rPr>
          <w:rFonts w:ascii="Lucida Sans" w:hAnsi="Lucida Sans" w:cs="Lucida Sans"/>
          <w:color w:val="000000"/>
          <w:sz w:val="20"/>
          <w:szCs w:val="20"/>
        </w:rPr>
        <w:t>The system used shall:</w:t>
      </w:r>
    </w:p>
    <w:p w14:paraId="4F46385F" w14:textId="57FC087A" w:rsidR="0065153A" w:rsidRPr="00B9420D" w:rsidRDefault="00B9420D" w:rsidP="00B9420D">
      <w:pPr>
        <w:pStyle w:val="Lijstalinea"/>
        <w:numPr>
          <w:ilvl w:val="0"/>
          <w:numId w:val="19"/>
        </w:numPr>
        <w:autoSpaceDE w:val="0"/>
        <w:autoSpaceDN w:val="0"/>
        <w:adjustRightInd w:val="0"/>
        <w:spacing w:line="240" w:lineRule="auto"/>
        <w:rPr>
          <w:rFonts w:ascii="Lucida Sans" w:hAnsi="Lucida Sans" w:cs="Lucida Sans"/>
          <w:color w:val="000000"/>
          <w:sz w:val="20"/>
          <w:szCs w:val="20"/>
          <w:lang w:val="en-US"/>
        </w:rPr>
      </w:pPr>
      <w:r w:rsidRPr="00B9420D">
        <w:rPr>
          <w:rFonts w:ascii="Lucida Sans" w:hAnsi="Lucida Sans" w:cs="Lucida Sans"/>
          <w:color w:val="000000"/>
          <w:sz w:val="20"/>
          <w:szCs w:val="20"/>
          <w:lang w:val="en-US"/>
        </w:rPr>
        <w:t>be straightforward and easily understood by t</w:t>
      </w:r>
      <w:r>
        <w:rPr>
          <w:rFonts w:ascii="Lucida Sans" w:hAnsi="Lucida Sans" w:cs="Lucida Sans"/>
          <w:color w:val="000000"/>
          <w:sz w:val="20"/>
          <w:szCs w:val="20"/>
          <w:lang w:val="en-US"/>
        </w:rPr>
        <w:t xml:space="preserve">he </w:t>
      </w:r>
      <w:r w:rsidR="00F22954">
        <w:rPr>
          <w:rFonts w:ascii="Lucida Sans" w:hAnsi="Lucida Sans" w:cs="Lucida Sans"/>
          <w:color w:val="000000"/>
          <w:sz w:val="20"/>
          <w:szCs w:val="20"/>
          <w:lang w:val="en-US"/>
        </w:rPr>
        <w:t>tester</w:t>
      </w:r>
      <w:r>
        <w:rPr>
          <w:rFonts w:ascii="Lucida Sans" w:hAnsi="Lucida Sans" w:cs="Lucida Sans"/>
          <w:color w:val="000000"/>
          <w:sz w:val="20"/>
          <w:szCs w:val="20"/>
          <w:lang w:val="en-US"/>
        </w:rPr>
        <w:t xml:space="preserve"> or test operator</w:t>
      </w:r>
      <w:r w:rsidR="0065153A" w:rsidRPr="00B9420D">
        <w:rPr>
          <w:rFonts w:ascii="Lucida Sans" w:hAnsi="Lucida Sans" w:cs="Lucida Sans"/>
          <w:color w:val="000000"/>
          <w:sz w:val="20"/>
          <w:szCs w:val="20"/>
          <w:lang w:val="en-US"/>
        </w:rPr>
        <w:t>;</w:t>
      </w:r>
    </w:p>
    <w:p w14:paraId="53ED6C8D" w14:textId="35522062" w:rsidR="0065153A" w:rsidRPr="00B9420D" w:rsidRDefault="00B9420D" w:rsidP="0065153A">
      <w:pPr>
        <w:pStyle w:val="Lijstalinea"/>
        <w:numPr>
          <w:ilvl w:val="0"/>
          <w:numId w:val="19"/>
        </w:numPr>
        <w:autoSpaceDE w:val="0"/>
        <w:autoSpaceDN w:val="0"/>
        <w:adjustRightInd w:val="0"/>
        <w:spacing w:line="240" w:lineRule="auto"/>
        <w:rPr>
          <w:rFonts w:ascii="Lucida Sans" w:hAnsi="Lucida Sans" w:cs="Lucida Sans"/>
          <w:color w:val="000000"/>
          <w:sz w:val="20"/>
          <w:szCs w:val="20"/>
          <w:lang w:val="en-US"/>
        </w:rPr>
      </w:pPr>
      <w:r w:rsidRPr="005A5650">
        <w:rPr>
          <w:rFonts w:ascii="Lucida Sans" w:hAnsi="Lucida Sans" w:cs="Lucida Sans"/>
          <w:color w:val="000000"/>
          <w:sz w:val="20"/>
          <w:szCs w:val="20"/>
          <w:lang w:val="en-US"/>
        </w:rPr>
        <w:t xml:space="preserve">ensure that the </w:t>
      </w:r>
      <w:r w:rsidR="00F22954">
        <w:rPr>
          <w:rFonts w:ascii="Lucida Sans" w:hAnsi="Lucida Sans" w:cs="Lucida Sans"/>
          <w:color w:val="000000"/>
          <w:sz w:val="20"/>
          <w:szCs w:val="20"/>
          <w:lang w:val="en-US"/>
        </w:rPr>
        <w:t>tester</w:t>
      </w:r>
      <w:r w:rsidRPr="005A5650">
        <w:rPr>
          <w:rFonts w:ascii="Lucida Sans" w:hAnsi="Lucida Sans" w:cs="Lucida Sans"/>
          <w:color w:val="000000"/>
          <w:sz w:val="20"/>
          <w:szCs w:val="20"/>
          <w:lang w:val="en-US"/>
        </w:rPr>
        <w:t xml:space="preserve"> or test operator can establish clearly whether the </w:t>
      </w:r>
      <w:r>
        <w:rPr>
          <w:rFonts w:ascii="Lucida Sans" w:hAnsi="Lucida Sans" w:cs="Lucida Sans"/>
          <w:color w:val="000000"/>
          <w:sz w:val="20"/>
          <w:szCs w:val="20"/>
          <w:lang w:val="en-US"/>
        </w:rPr>
        <w:t>vessel</w:t>
      </w:r>
      <w:r w:rsidRPr="005A5650">
        <w:rPr>
          <w:rFonts w:ascii="Lucida Sans" w:hAnsi="Lucida Sans" w:cs="Lucida Sans"/>
          <w:color w:val="000000"/>
          <w:sz w:val="20"/>
          <w:szCs w:val="20"/>
          <w:lang w:val="en-US"/>
        </w:rPr>
        <w:t xml:space="preserve"> is in </w:t>
      </w:r>
      <w:r>
        <w:rPr>
          <w:rFonts w:ascii="Lucida Sans" w:hAnsi="Lucida Sans" w:cs="Lucida Sans"/>
          <w:color w:val="000000"/>
          <w:sz w:val="20"/>
          <w:szCs w:val="20"/>
          <w:lang w:val="en-US"/>
        </w:rPr>
        <w:t>classic</w:t>
      </w:r>
      <w:r w:rsidRPr="005A5650">
        <w:rPr>
          <w:rFonts w:ascii="Lucida Sans" w:hAnsi="Lucida Sans" w:cs="Lucida Sans"/>
          <w:color w:val="000000"/>
          <w:sz w:val="20"/>
          <w:szCs w:val="20"/>
          <w:lang w:val="en-US"/>
        </w:rPr>
        <w:t xml:space="preserve"> or automated mode;</w:t>
      </w:r>
    </w:p>
    <w:p w14:paraId="566A4778" w14:textId="68FFEC30" w:rsidR="0065153A" w:rsidRPr="00B9420D" w:rsidRDefault="00B9420D" w:rsidP="00B9420D">
      <w:pPr>
        <w:pStyle w:val="Lijstalinea"/>
        <w:numPr>
          <w:ilvl w:val="0"/>
          <w:numId w:val="19"/>
        </w:numPr>
        <w:autoSpaceDE w:val="0"/>
        <w:autoSpaceDN w:val="0"/>
        <w:adjustRightInd w:val="0"/>
        <w:spacing w:line="240" w:lineRule="auto"/>
        <w:rPr>
          <w:rFonts w:ascii="Lucida Sans" w:hAnsi="Lucida Sans" w:cs="Lucida Sans"/>
          <w:color w:val="000000"/>
          <w:sz w:val="20"/>
          <w:szCs w:val="20"/>
          <w:lang w:val="en-US"/>
        </w:rPr>
      </w:pPr>
      <w:r w:rsidRPr="00B9420D">
        <w:rPr>
          <w:rFonts w:ascii="Lucida Sans" w:hAnsi="Lucida Sans" w:cs="Lucida Sans"/>
          <w:color w:val="000000"/>
          <w:sz w:val="20"/>
          <w:szCs w:val="20"/>
          <w:lang w:val="en-US"/>
        </w:rPr>
        <w:t xml:space="preserve">ensure that the </w:t>
      </w:r>
      <w:r w:rsidR="00F22954">
        <w:rPr>
          <w:rFonts w:ascii="Lucida Sans" w:hAnsi="Lucida Sans" w:cs="Lucida Sans"/>
          <w:color w:val="000000"/>
          <w:sz w:val="20"/>
          <w:szCs w:val="20"/>
          <w:lang w:val="en-US"/>
        </w:rPr>
        <w:t>tester</w:t>
      </w:r>
      <w:r w:rsidRPr="00B9420D">
        <w:rPr>
          <w:rFonts w:ascii="Lucida Sans" w:hAnsi="Lucida Sans" w:cs="Lucida Sans"/>
          <w:color w:val="000000"/>
          <w:sz w:val="20"/>
          <w:szCs w:val="20"/>
          <w:lang w:val="en-US"/>
        </w:rPr>
        <w:t xml:space="preserve"> or test operator is given appropriate and ample warning to resume control of the vessel whenever necessary;</w:t>
      </w:r>
    </w:p>
    <w:p w14:paraId="4644B629" w14:textId="633EA8AB" w:rsidR="0065153A" w:rsidRPr="00B9420D" w:rsidRDefault="00B9420D" w:rsidP="00B9420D">
      <w:pPr>
        <w:pStyle w:val="Lijstalinea"/>
        <w:numPr>
          <w:ilvl w:val="0"/>
          <w:numId w:val="19"/>
        </w:numPr>
        <w:autoSpaceDE w:val="0"/>
        <w:autoSpaceDN w:val="0"/>
        <w:adjustRightInd w:val="0"/>
        <w:spacing w:line="240" w:lineRule="auto"/>
        <w:rPr>
          <w:rFonts w:ascii="Lucida Sans" w:hAnsi="Lucida Sans" w:cs="Lucida Sans"/>
          <w:color w:val="000000"/>
          <w:sz w:val="20"/>
          <w:szCs w:val="20"/>
          <w:lang w:val="en-US"/>
        </w:rPr>
      </w:pPr>
      <w:r w:rsidRPr="00B9420D">
        <w:rPr>
          <w:rFonts w:ascii="Lucida Sans" w:hAnsi="Lucida Sans" w:cs="Lucida Sans"/>
          <w:color w:val="000000"/>
          <w:sz w:val="20"/>
          <w:szCs w:val="20"/>
          <w:lang w:val="en-US"/>
        </w:rPr>
        <w:t xml:space="preserve">allow the </w:t>
      </w:r>
      <w:r w:rsidR="00F22954">
        <w:rPr>
          <w:rFonts w:ascii="Lucida Sans" w:hAnsi="Lucida Sans" w:cs="Lucida Sans"/>
          <w:color w:val="000000"/>
          <w:sz w:val="20"/>
          <w:szCs w:val="20"/>
          <w:lang w:val="en-US"/>
        </w:rPr>
        <w:t>tester</w:t>
      </w:r>
      <w:r w:rsidRPr="00B9420D">
        <w:rPr>
          <w:rFonts w:ascii="Lucida Sans" w:hAnsi="Lucida Sans" w:cs="Lucida Sans"/>
          <w:color w:val="000000"/>
          <w:sz w:val="20"/>
          <w:szCs w:val="20"/>
          <w:lang w:val="en-US"/>
        </w:rPr>
        <w:t xml:space="preserve"> or test operator to quickly and easily resume control of the vessel whenever necessary.</w:t>
      </w:r>
    </w:p>
    <w:p w14:paraId="3AB2708B" w14:textId="114DC2A6" w:rsidR="005A5650" w:rsidRPr="005A5650" w:rsidRDefault="005A5650" w:rsidP="0065153A">
      <w:pPr>
        <w:autoSpaceDE w:val="0"/>
        <w:autoSpaceDN w:val="0"/>
        <w:adjustRightInd w:val="0"/>
        <w:spacing w:after="0" w:line="240" w:lineRule="auto"/>
        <w:rPr>
          <w:rFonts w:ascii="Lucida Sans" w:hAnsi="Lucida Sans" w:cs="Lucida Sans"/>
          <w:color w:val="000000"/>
          <w:sz w:val="20"/>
          <w:szCs w:val="20"/>
          <w:lang w:val="en-US"/>
        </w:rPr>
      </w:pPr>
    </w:p>
    <w:p w14:paraId="700EFF4C" w14:textId="3DEA0EA2" w:rsidR="005A5650" w:rsidRPr="005A5650" w:rsidRDefault="0065153A" w:rsidP="0065153A">
      <w:pPr>
        <w:autoSpaceDE w:val="0"/>
        <w:autoSpaceDN w:val="0"/>
        <w:adjustRightInd w:val="0"/>
        <w:spacing w:after="0" w:line="240" w:lineRule="auto"/>
        <w:rPr>
          <w:rFonts w:ascii="Lucida Sans" w:hAnsi="Lucida Sans" w:cs="Lucida Sans"/>
          <w:color w:val="000000"/>
          <w:sz w:val="20"/>
          <w:szCs w:val="20"/>
          <w:lang w:val="en-US"/>
        </w:rPr>
      </w:pPr>
      <w:r w:rsidRPr="00B9420D">
        <w:rPr>
          <w:rFonts w:ascii="Lucida Sans" w:hAnsi="Lucida Sans" w:cs="Lucida Sans"/>
          <w:color w:val="000000"/>
          <w:sz w:val="20"/>
          <w:szCs w:val="20"/>
          <w:lang w:val="en-US"/>
        </w:rPr>
        <w:t>5.1</w:t>
      </w:r>
      <w:r w:rsidR="00365230" w:rsidRPr="00B9420D">
        <w:rPr>
          <w:rFonts w:ascii="Lucida Sans" w:hAnsi="Lucida Sans" w:cs="Lucida Sans"/>
          <w:color w:val="000000"/>
          <w:sz w:val="20"/>
          <w:szCs w:val="20"/>
          <w:lang w:val="en-US"/>
        </w:rPr>
        <w:t>5</w:t>
      </w:r>
      <w:r w:rsidRPr="00B9420D">
        <w:rPr>
          <w:rFonts w:ascii="Lucida Sans" w:hAnsi="Lucida Sans" w:cs="Lucida Sans"/>
          <w:color w:val="000000"/>
          <w:sz w:val="20"/>
          <w:szCs w:val="20"/>
          <w:lang w:val="en-US"/>
        </w:rPr>
        <w:t xml:space="preserve">. </w:t>
      </w:r>
      <w:r w:rsidR="005A5650" w:rsidRPr="005A5650">
        <w:rPr>
          <w:rFonts w:ascii="Lucida Sans" w:hAnsi="Lucida Sans" w:cs="Lucida Sans"/>
          <w:color w:val="000000"/>
          <w:sz w:val="20"/>
          <w:szCs w:val="20"/>
          <w:lang w:val="en-US"/>
        </w:rPr>
        <w:t xml:space="preserve">Ensuring minimal transition periods between </w:t>
      </w:r>
      <w:r w:rsidR="00B9420D">
        <w:rPr>
          <w:rFonts w:ascii="Lucida Sans" w:hAnsi="Lucida Sans" w:cs="Lucida Sans"/>
          <w:color w:val="000000"/>
          <w:sz w:val="20"/>
          <w:szCs w:val="20"/>
          <w:lang w:val="en-US"/>
        </w:rPr>
        <w:t>classic</w:t>
      </w:r>
      <w:r w:rsidR="005A5650" w:rsidRPr="005A5650">
        <w:rPr>
          <w:rFonts w:ascii="Lucida Sans" w:hAnsi="Lucida Sans" w:cs="Lucida Sans"/>
          <w:color w:val="000000"/>
          <w:sz w:val="20"/>
          <w:szCs w:val="20"/>
          <w:lang w:val="en-US"/>
        </w:rPr>
        <w:t xml:space="preserve"> and automated modes, with the least possible risk, forms an important part of the </w:t>
      </w:r>
      <w:r w:rsidR="00B9420D">
        <w:rPr>
          <w:rFonts w:ascii="Lucida Sans" w:hAnsi="Lucida Sans" w:cs="Lucida Sans"/>
          <w:color w:val="000000"/>
          <w:sz w:val="20"/>
          <w:szCs w:val="20"/>
          <w:lang w:val="en-US"/>
        </w:rPr>
        <w:t>vessel</w:t>
      </w:r>
      <w:r w:rsidR="005A5650" w:rsidRPr="005A5650">
        <w:rPr>
          <w:rFonts w:ascii="Lucida Sans" w:hAnsi="Lucida Sans" w:cs="Lucida Sans"/>
          <w:color w:val="000000"/>
          <w:sz w:val="20"/>
          <w:szCs w:val="20"/>
          <w:lang w:val="en-US"/>
        </w:rPr>
        <w:t xml:space="preserve"> development process and the organisation of the envisaged tests. </w:t>
      </w:r>
    </w:p>
    <w:p w14:paraId="7ECAF091" w14:textId="77777777" w:rsidR="0065153A" w:rsidRPr="005A5650" w:rsidRDefault="0065153A" w:rsidP="0065153A">
      <w:pPr>
        <w:autoSpaceDE w:val="0"/>
        <w:autoSpaceDN w:val="0"/>
        <w:adjustRightInd w:val="0"/>
        <w:spacing w:after="0" w:line="240" w:lineRule="auto"/>
        <w:rPr>
          <w:rFonts w:ascii="Lucida Sans" w:hAnsi="Lucida Sans" w:cs="Lucida Sans"/>
          <w:color w:val="000000"/>
          <w:sz w:val="20"/>
          <w:szCs w:val="20"/>
          <w:lang w:val="en-US"/>
        </w:rPr>
      </w:pPr>
    </w:p>
    <w:p w14:paraId="4A7BEB7A" w14:textId="4D68E877" w:rsidR="0065153A" w:rsidRDefault="005A5650" w:rsidP="0065153A">
      <w:pPr>
        <w:autoSpaceDE w:val="0"/>
        <w:autoSpaceDN w:val="0"/>
        <w:adjustRightInd w:val="0"/>
        <w:spacing w:after="0" w:line="240" w:lineRule="auto"/>
        <w:rPr>
          <w:rFonts w:ascii="Lucida Sans" w:hAnsi="Lucida Sans" w:cs="Lucida Sans"/>
          <w:color w:val="000000"/>
          <w:sz w:val="20"/>
          <w:szCs w:val="20"/>
        </w:rPr>
      </w:pPr>
      <w:r w:rsidRPr="005A5650">
        <w:rPr>
          <w:rFonts w:ascii="Lucida Sans" w:hAnsi="Lucida Sans" w:cs="Lucida Sans"/>
          <w:color w:val="000000"/>
          <w:sz w:val="20"/>
          <w:szCs w:val="20"/>
        </w:rPr>
        <w:t>Failure warning</w:t>
      </w:r>
    </w:p>
    <w:p w14:paraId="0F058A74" w14:textId="77777777" w:rsidR="0065153A" w:rsidRPr="00101A56" w:rsidRDefault="0065153A" w:rsidP="0065153A">
      <w:pPr>
        <w:autoSpaceDE w:val="0"/>
        <w:autoSpaceDN w:val="0"/>
        <w:adjustRightInd w:val="0"/>
        <w:spacing w:after="0" w:line="240" w:lineRule="auto"/>
        <w:rPr>
          <w:rFonts w:ascii="Lucida Sans" w:hAnsi="Lucida Sans" w:cs="Lucida Sans"/>
          <w:color w:val="000000"/>
          <w:sz w:val="20"/>
          <w:szCs w:val="20"/>
        </w:rPr>
      </w:pPr>
    </w:p>
    <w:p w14:paraId="57C0C918" w14:textId="35A33D4C" w:rsidR="005A5650" w:rsidRPr="005A5650" w:rsidRDefault="0065153A" w:rsidP="0065153A">
      <w:pPr>
        <w:autoSpaceDE w:val="0"/>
        <w:autoSpaceDN w:val="0"/>
        <w:adjustRightInd w:val="0"/>
        <w:spacing w:after="0" w:line="240" w:lineRule="auto"/>
        <w:rPr>
          <w:rFonts w:ascii="Lucida Sans" w:hAnsi="Lucida Sans" w:cs="Lucida Sans"/>
          <w:color w:val="000000"/>
          <w:sz w:val="20"/>
          <w:szCs w:val="20"/>
          <w:lang w:val="en-US"/>
        </w:rPr>
      </w:pPr>
      <w:r w:rsidRPr="00101A56">
        <w:rPr>
          <w:rFonts w:ascii="Lucida Sans" w:hAnsi="Lucida Sans" w:cs="Lucida Sans"/>
          <w:color w:val="000000"/>
          <w:sz w:val="20"/>
          <w:szCs w:val="20"/>
        </w:rPr>
        <w:t>5.1</w:t>
      </w:r>
      <w:r w:rsidR="00365230">
        <w:rPr>
          <w:rFonts w:ascii="Lucida Sans" w:hAnsi="Lucida Sans" w:cs="Lucida Sans"/>
          <w:color w:val="000000"/>
          <w:sz w:val="20"/>
          <w:szCs w:val="20"/>
        </w:rPr>
        <w:t>6</w:t>
      </w:r>
      <w:r w:rsidRPr="00101A56">
        <w:rPr>
          <w:rFonts w:ascii="Lucida Sans" w:hAnsi="Lucida Sans" w:cs="Lucida Sans"/>
          <w:color w:val="000000"/>
          <w:sz w:val="20"/>
          <w:szCs w:val="20"/>
        </w:rPr>
        <w:t xml:space="preserve">. </w:t>
      </w:r>
      <w:r w:rsidR="005A5650" w:rsidRPr="005A5650">
        <w:rPr>
          <w:rFonts w:ascii="Lucida Sans" w:hAnsi="Lucida Sans" w:cs="Lucida Sans"/>
          <w:color w:val="000000"/>
          <w:sz w:val="20"/>
          <w:szCs w:val="20"/>
          <w:lang w:val="en-US"/>
        </w:rPr>
        <w:t xml:space="preserve">Prior to the start of any test, the </w:t>
      </w:r>
      <w:r w:rsidR="00F22954">
        <w:rPr>
          <w:rFonts w:ascii="Lucida Sans" w:hAnsi="Lucida Sans" w:cs="Lucida Sans"/>
          <w:color w:val="000000"/>
          <w:sz w:val="20"/>
          <w:szCs w:val="20"/>
          <w:lang w:val="en-US"/>
        </w:rPr>
        <w:t>tester</w:t>
      </w:r>
      <w:r w:rsidR="005A5650" w:rsidRPr="005A5650">
        <w:rPr>
          <w:rFonts w:ascii="Lucida Sans" w:hAnsi="Lucida Sans" w:cs="Lucida Sans"/>
          <w:color w:val="000000"/>
          <w:sz w:val="20"/>
          <w:szCs w:val="20"/>
          <w:lang w:val="en-US"/>
        </w:rPr>
        <w:t xml:space="preserve"> or test operator shall check the proper functioning of the system under test, including the proper functioning of the emergency procedures put in place.</w:t>
      </w:r>
    </w:p>
    <w:p w14:paraId="50E0C6A9" w14:textId="77777777" w:rsidR="00D818AD" w:rsidRPr="005A5650" w:rsidRDefault="00D818AD" w:rsidP="0065153A">
      <w:pPr>
        <w:autoSpaceDE w:val="0"/>
        <w:autoSpaceDN w:val="0"/>
        <w:adjustRightInd w:val="0"/>
        <w:spacing w:after="0" w:line="240" w:lineRule="auto"/>
        <w:rPr>
          <w:rFonts w:ascii="Lucida Sans" w:hAnsi="Lucida Sans" w:cs="Lucida Sans"/>
          <w:color w:val="000000"/>
          <w:sz w:val="20"/>
          <w:szCs w:val="20"/>
          <w:lang w:val="en-US"/>
        </w:rPr>
      </w:pPr>
    </w:p>
    <w:p w14:paraId="052C8A4E" w14:textId="2EB2AC86" w:rsidR="005A5650" w:rsidRPr="005A5650" w:rsidRDefault="0065153A" w:rsidP="0065153A">
      <w:pPr>
        <w:autoSpaceDE w:val="0"/>
        <w:autoSpaceDN w:val="0"/>
        <w:adjustRightInd w:val="0"/>
        <w:spacing w:after="0" w:line="240" w:lineRule="auto"/>
        <w:rPr>
          <w:rFonts w:ascii="Lucida Sans" w:hAnsi="Lucida Sans" w:cs="Lucida Sans"/>
          <w:color w:val="000000"/>
          <w:sz w:val="20"/>
          <w:szCs w:val="20"/>
          <w:lang w:val="en-US"/>
        </w:rPr>
      </w:pPr>
      <w:r w:rsidRPr="00101A56">
        <w:rPr>
          <w:rFonts w:ascii="Lucida Sans" w:hAnsi="Lucida Sans" w:cs="Lucida Sans"/>
          <w:color w:val="000000"/>
          <w:sz w:val="20"/>
          <w:szCs w:val="20"/>
        </w:rPr>
        <w:t>5.1</w:t>
      </w:r>
      <w:r w:rsidR="00365230">
        <w:rPr>
          <w:rFonts w:ascii="Lucida Sans" w:hAnsi="Lucida Sans" w:cs="Lucida Sans"/>
          <w:color w:val="000000"/>
          <w:sz w:val="20"/>
          <w:szCs w:val="20"/>
        </w:rPr>
        <w:t>7</w:t>
      </w:r>
      <w:r w:rsidRPr="00101A56">
        <w:rPr>
          <w:rFonts w:ascii="Lucida Sans" w:hAnsi="Lucida Sans" w:cs="Lucida Sans"/>
          <w:color w:val="000000"/>
          <w:sz w:val="20"/>
          <w:szCs w:val="20"/>
        </w:rPr>
        <w:t xml:space="preserve">. </w:t>
      </w:r>
      <w:r w:rsidR="005A5650" w:rsidRPr="005A5650">
        <w:rPr>
          <w:rFonts w:ascii="Lucida Sans" w:hAnsi="Lucida Sans" w:cs="Lucida Sans"/>
          <w:color w:val="000000"/>
          <w:sz w:val="20"/>
          <w:szCs w:val="20"/>
          <w:lang w:val="en-US"/>
        </w:rPr>
        <w:t xml:space="preserve">In the event of a malfunction or failure of the automated </w:t>
      </w:r>
      <w:r w:rsidR="00B9420D">
        <w:rPr>
          <w:rFonts w:ascii="Lucida Sans" w:hAnsi="Lucida Sans" w:cs="Lucida Sans"/>
          <w:color w:val="000000"/>
          <w:sz w:val="20"/>
          <w:szCs w:val="20"/>
          <w:lang w:val="en-US"/>
        </w:rPr>
        <w:t>navigation</w:t>
      </w:r>
      <w:r w:rsidR="005A5650" w:rsidRPr="005A5650">
        <w:rPr>
          <w:rFonts w:ascii="Lucida Sans" w:hAnsi="Lucida Sans" w:cs="Lucida Sans"/>
          <w:color w:val="000000"/>
          <w:sz w:val="20"/>
          <w:szCs w:val="20"/>
          <w:lang w:val="en-US"/>
        </w:rPr>
        <w:t xml:space="preserve"> systems under test, the </w:t>
      </w:r>
      <w:r w:rsidR="00F22954">
        <w:rPr>
          <w:rFonts w:ascii="Lucida Sans" w:hAnsi="Lucida Sans" w:cs="Lucida Sans"/>
          <w:color w:val="000000"/>
          <w:sz w:val="20"/>
          <w:szCs w:val="20"/>
          <w:lang w:val="en-US"/>
        </w:rPr>
        <w:t>tester</w:t>
      </w:r>
      <w:r w:rsidR="005A5650" w:rsidRPr="005A5650">
        <w:rPr>
          <w:rFonts w:ascii="Lucida Sans" w:hAnsi="Lucida Sans" w:cs="Lucida Sans"/>
          <w:color w:val="000000"/>
          <w:sz w:val="20"/>
          <w:szCs w:val="20"/>
          <w:lang w:val="en-US"/>
        </w:rPr>
        <w:t xml:space="preserve"> or test operator must be notified by means of an audible signal which may be accompanied by a visual warning. The emergency procedure(s) put in place are activated and, if necessary, the test must be aborted. Testing shall not be resumed until such time as the system is demonstrably operational again.</w:t>
      </w:r>
    </w:p>
    <w:p w14:paraId="625291ED" w14:textId="77777777" w:rsidR="0065153A" w:rsidRPr="005A5650" w:rsidRDefault="0065153A" w:rsidP="0065153A">
      <w:pPr>
        <w:autoSpaceDE w:val="0"/>
        <w:autoSpaceDN w:val="0"/>
        <w:adjustRightInd w:val="0"/>
        <w:spacing w:after="0" w:line="240" w:lineRule="auto"/>
        <w:rPr>
          <w:rFonts w:ascii="Lucida Sans" w:hAnsi="Lucida Sans" w:cs="Lucida Sans"/>
          <w:color w:val="000000"/>
          <w:sz w:val="20"/>
          <w:szCs w:val="20"/>
          <w:lang w:val="en-US"/>
        </w:rPr>
      </w:pPr>
    </w:p>
    <w:p w14:paraId="76524F4C" w14:textId="77A6319B" w:rsidR="005A5650" w:rsidRPr="005A5650" w:rsidRDefault="0065153A" w:rsidP="0065153A">
      <w:pPr>
        <w:autoSpaceDE w:val="0"/>
        <w:autoSpaceDN w:val="0"/>
        <w:adjustRightInd w:val="0"/>
        <w:spacing w:after="0" w:line="240" w:lineRule="auto"/>
        <w:rPr>
          <w:rFonts w:ascii="Lucida Sans" w:hAnsi="Lucida Sans" w:cs="Lucida Sans"/>
          <w:color w:val="000000"/>
          <w:sz w:val="20"/>
          <w:szCs w:val="20"/>
          <w:lang w:val="en-US"/>
        </w:rPr>
      </w:pPr>
      <w:r w:rsidRPr="00101A56">
        <w:rPr>
          <w:rFonts w:ascii="Lucida Sans" w:hAnsi="Lucida Sans" w:cs="Lucida Sans"/>
          <w:color w:val="000000"/>
          <w:sz w:val="20"/>
          <w:szCs w:val="20"/>
        </w:rPr>
        <w:t>5.</w:t>
      </w:r>
      <w:r w:rsidR="00365230">
        <w:rPr>
          <w:rFonts w:ascii="Lucida Sans" w:hAnsi="Lucida Sans" w:cs="Lucida Sans"/>
          <w:color w:val="000000"/>
          <w:sz w:val="20"/>
          <w:szCs w:val="20"/>
        </w:rPr>
        <w:t>18</w:t>
      </w:r>
      <w:r w:rsidRPr="00101A56">
        <w:rPr>
          <w:rFonts w:ascii="Lucida Sans" w:hAnsi="Lucida Sans" w:cs="Lucida Sans"/>
          <w:color w:val="000000"/>
          <w:sz w:val="20"/>
          <w:szCs w:val="20"/>
        </w:rPr>
        <w:t xml:space="preserve">. </w:t>
      </w:r>
      <w:r w:rsidR="005A5650" w:rsidRPr="005A5650">
        <w:rPr>
          <w:rFonts w:ascii="Lucida Sans" w:hAnsi="Lucida Sans" w:cs="Lucida Sans"/>
          <w:color w:val="000000"/>
          <w:sz w:val="20"/>
          <w:szCs w:val="20"/>
          <w:lang w:val="en-US"/>
        </w:rPr>
        <w:t xml:space="preserve">The </w:t>
      </w:r>
      <w:r w:rsidR="00B9420D">
        <w:rPr>
          <w:rFonts w:ascii="Lucida Sans" w:hAnsi="Lucida Sans" w:cs="Lucida Sans"/>
          <w:color w:val="000000"/>
          <w:sz w:val="20"/>
          <w:szCs w:val="20"/>
          <w:lang w:val="en-US"/>
        </w:rPr>
        <w:t>vessel’s</w:t>
      </w:r>
      <w:r w:rsidR="005A5650" w:rsidRPr="005A5650">
        <w:rPr>
          <w:rFonts w:ascii="Lucida Sans" w:hAnsi="Lucida Sans" w:cs="Lucida Sans"/>
          <w:color w:val="000000"/>
          <w:sz w:val="20"/>
          <w:szCs w:val="20"/>
          <w:lang w:val="en-US"/>
        </w:rPr>
        <w:t xml:space="preserve"> automated braking and steering systems shall be designed in such a way that, in the event of failure, manual braking and steering remains possible.</w:t>
      </w:r>
    </w:p>
    <w:p w14:paraId="00A80868" w14:textId="77777777" w:rsidR="0065153A" w:rsidRPr="005A5650" w:rsidRDefault="0065153A" w:rsidP="0065153A">
      <w:pPr>
        <w:autoSpaceDE w:val="0"/>
        <w:autoSpaceDN w:val="0"/>
        <w:adjustRightInd w:val="0"/>
        <w:spacing w:after="0" w:line="240" w:lineRule="auto"/>
        <w:rPr>
          <w:rFonts w:ascii="Lucida Sans" w:hAnsi="Lucida Sans" w:cs="Lucida Sans"/>
          <w:color w:val="000000"/>
          <w:sz w:val="20"/>
          <w:szCs w:val="20"/>
          <w:lang w:val="en-US"/>
        </w:rPr>
      </w:pPr>
    </w:p>
    <w:p w14:paraId="49572F3C" w14:textId="77777777" w:rsidR="0065153A" w:rsidRPr="005A5650" w:rsidRDefault="0065153A" w:rsidP="0065153A">
      <w:pPr>
        <w:autoSpaceDE w:val="0"/>
        <w:autoSpaceDN w:val="0"/>
        <w:adjustRightInd w:val="0"/>
        <w:spacing w:after="0" w:line="240" w:lineRule="auto"/>
        <w:rPr>
          <w:rFonts w:ascii="Lucida Sans" w:hAnsi="Lucida Sans" w:cs="Lucida Sans"/>
          <w:color w:val="000000"/>
          <w:sz w:val="20"/>
          <w:szCs w:val="20"/>
          <w:lang w:val="en-US"/>
        </w:rPr>
      </w:pPr>
    </w:p>
    <w:p w14:paraId="30BBE625" w14:textId="638BD4AE" w:rsidR="0065153A" w:rsidRDefault="005A5650" w:rsidP="0065153A">
      <w:pPr>
        <w:autoSpaceDE w:val="0"/>
        <w:autoSpaceDN w:val="0"/>
        <w:adjustRightInd w:val="0"/>
        <w:spacing w:after="0" w:line="240" w:lineRule="auto"/>
        <w:rPr>
          <w:rFonts w:ascii="Lucida Sans" w:hAnsi="Lucida Sans" w:cs="Lucida Sans"/>
          <w:color w:val="000000"/>
          <w:sz w:val="20"/>
          <w:szCs w:val="20"/>
        </w:rPr>
      </w:pPr>
      <w:r w:rsidRPr="005A5650">
        <w:rPr>
          <w:rFonts w:ascii="Lucida Sans" w:hAnsi="Lucida Sans" w:cs="Lucida Sans"/>
          <w:color w:val="000000"/>
          <w:sz w:val="20"/>
          <w:szCs w:val="20"/>
        </w:rPr>
        <w:t>Software versions</w:t>
      </w:r>
    </w:p>
    <w:p w14:paraId="3378D41D" w14:textId="77777777" w:rsidR="0065153A" w:rsidRPr="00101A56" w:rsidRDefault="0065153A" w:rsidP="0065153A">
      <w:pPr>
        <w:autoSpaceDE w:val="0"/>
        <w:autoSpaceDN w:val="0"/>
        <w:adjustRightInd w:val="0"/>
        <w:spacing w:after="0" w:line="240" w:lineRule="auto"/>
        <w:rPr>
          <w:rFonts w:ascii="Lucida Sans" w:hAnsi="Lucida Sans" w:cs="Lucida Sans"/>
          <w:color w:val="000000"/>
          <w:sz w:val="20"/>
          <w:szCs w:val="20"/>
        </w:rPr>
      </w:pPr>
    </w:p>
    <w:p w14:paraId="3D6E18A1" w14:textId="2EFBB8C9" w:rsidR="0065153A" w:rsidRPr="00101A56" w:rsidRDefault="0065153A" w:rsidP="0065153A">
      <w:pPr>
        <w:autoSpaceDE w:val="0"/>
        <w:autoSpaceDN w:val="0"/>
        <w:adjustRightInd w:val="0"/>
        <w:spacing w:after="0" w:line="240" w:lineRule="auto"/>
        <w:rPr>
          <w:rFonts w:ascii="Lucida Sans" w:hAnsi="Lucida Sans" w:cs="Lucida Sans"/>
          <w:color w:val="000000"/>
          <w:sz w:val="20"/>
          <w:szCs w:val="20"/>
        </w:rPr>
      </w:pPr>
      <w:r w:rsidRPr="00101A56">
        <w:rPr>
          <w:rFonts w:ascii="Lucida Sans" w:hAnsi="Lucida Sans" w:cs="Lucida Sans"/>
          <w:color w:val="000000"/>
          <w:sz w:val="20"/>
          <w:szCs w:val="20"/>
        </w:rPr>
        <w:t>5.</w:t>
      </w:r>
      <w:r w:rsidR="00365230">
        <w:rPr>
          <w:rFonts w:ascii="Lucida Sans" w:hAnsi="Lucida Sans" w:cs="Lucida Sans"/>
          <w:color w:val="000000"/>
          <w:sz w:val="20"/>
          <w:szCs w:val="20"/>
        </w:rPr>
        <w:t>19</w:t>
      </w:r>
      <w:r w:rsidRPr="00101A56">
        <w:rPr>
          <w:rFonts w:ascii="Lucida Sans" w:hAnsi="Lucida Sans" w:cs="Lucida Sans"/>
          <w:color w:val="000000"/>
          <w:sz w:val="20"/>
          <w:szCs w:val="20"/>
        </w:rPr>
        <w:t xml:space="preserve">. </w:t>
      </w:r>
      <w:r w:rsidR="00B9420D" w:rsidRPr="00B9420D">
        <w:rPr>
          <w:rFonts w:ascii="Lucida Sans" w:hAnsi="Lucida Sans" w:cs="Lucida Sans"/>
          <w:color w:val="000000"/>
          <w:sz w:val="20"/>
          <w:szCs w:val="20"/>
          <w:lang w:val="en-US"/>
        </w:rPr>
        <w:t xml:space="preserve">Automated driving systems will require the interaction and the correct functioning of several computers and/or electronic control modules. </w:t>
      </w:r>
      <w:r w:rsidR="00B9420D" w:rsidRPr="00B9420D">
        <w:rPr>
          <w:rFonts w:ascii="Lucida Sans" w:hAnsi="Lucida Sans" w:cs="Lucida Sans"/>
          <w:color w:val="000000"/>
          <w:sz w:val="20"/>
          <w:szCs w:val="20"/>
        </w:rPr>
        <w:t>It is essential that:</w:t>
      </w:r>
    </w:p>
    <w:p w14:paraId="43B3A5E4" w14:textId="3FFF926C" w:rsidR="0065153A" w:rsidRPr="00B9420D" w:rsidRDefault="00B9420D" w:rsidP="00B9420D">
      <w:pPr>
        <w:pStyle w:val="Lijstalinea"/>
        <w:numPr>
          <w:ilvl w:val="0"/>
          <w:numId w:val="20"/>
        </w:numPr>
        <w:autoSpaceDE w:val="0"/>
        <w:autoSpaceDN w:val="0"/>
        <w:adjustRightInd w:val="0"/>
        <w:spacing w:line="240" w:lineRule="auto"/>
        <w:rPr>
          <w:rFonts w:ascii="Lucida Sans" w:hAnsi="Lucida Sans" w:cs="Lucida Sans"/>
          <w:color w:val="000000"/>
          <w:sz w:val="20"/>
          <w:szCs w:val="20"/>
          <w:lang w:val="en-US"/>
        </w:rPr>
      </w:pPr>
      <w:r w:rsidRPr="00B9420D">
        <w:rPr>
          <w:rFonts w:ascii="Lucida Sans" w:hAnsi="Lucida Sans" w:cs="Lucida Sans"/>
          <w:color w:val="000000"/>
          <w:sz w:val="20"/>
          <w:szCs w:val="20"/>
          <w:lang w:val="en-US"/>
        </w:rPr>
        <w:t>all software versions and revisions used during testing are documented and recorded;</w:t>
      </w:r>
    </w:p>
    <w:p w14:paraId="5DEFE7A7" w14:textId="5B69784A" w:rsidR="0065153A" w:rsidRPr="00B9420D" w:rsidRDefault="00B9420D" w:rsidP="00B9420D">
      <w:pPr>
        <w:pStyle w:val="Lijstalinea"/>
        <w:numPr>
          <w:ilvl w:val="0"/>
          <w:numId w:val="20"/>
        </w:numPr>
        <w:autoSpaceDE w:val="0"/>
        <w:autoSpaceDN w:val="0"/>
        <w:adjustRightInd w:val="0"/>
        <w:spacing w:line="240" w:lineRule="auto"/>
        <w:rPr>
          <w:rFonts w:ascii="Lucida Sans" w:hAnsi="Lucida Sans" w:cs="Lucida Sans"/>
          <w:color w:val="000000"/>
          <w:sz w:val="20"/>
          <w:szCs w:val="20"/>
          <w:lang w:val="en-US"/>
        </w:rPr>
      </w:pPr>
      <w:r w:rsidRPr="00B9420D">
        <w:rPr>
          <w:rFonts w:ascii="Lucida Sans" w:hAnsi="Lucida Sans" w:cs="Lucida Sans"/>
          <w:color w:val="000000"/>
          <w:sz w:val="20"/>
          <w:szCs w:val="20"/>
          <w:lang w:val="en-US"/>
        </w:rPr>
        <w:t>all software versions and revisions have been extensively and demonstrably tested (reporting) before being deployed on the inland waterways.</w:t>
      </w:r>
    </w:p>
    <w:p w14:paraId="53FB3FDD" w14:textId="5E3C7F54" w:rsidR="005A5650" w:rsidRPr="005A5650" w:rsidRDefault="005A5650" w:rsidP="0065153A">
      <w:pPr>
        <w:rPr>
          <w:rFonts w:ascii="Calibri Light" w:hAnsi="Calibri Light" w:cs="Calibri"/>
          <w:b/>
          <w:color w:val="373636" w:themeColor="text1"/>
          <w:sz w:val="20"/>
          <w:szCs w:val="20"/>
          <w:lang w:val="en-US"/>
        </w:rPr>
      </w:pPr>
    </w:p>
    <w:sectPr w:rsidR="005A5650" w:rsidRPr="005A5650" w:rsidSect="000257EB">
      <w:pgSz w:w="11906" w:h="16838"/>
      <w:pgMar w:top="851" w:right="851" w:bottom="618" w:left="1134"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AECCEA" w14:textId="77777777" w:rsidR="003027E3" w:rsidRPr="00E3135A" w:rsidRDefault="003027E3" w:rsidP="00C41C85">
      <w:pPr>
        <w:spacing w:line="240" w:lineRule="auto"/>
        <w:rPr>
          <w:rFonts w:asciiTheme="minorHAnsi" w:hAnsiTheme="minorHAnsi"/>
        </w:rPr>
      </w:pPr>
      <w:r w:rsidRPr="00E3135A">
        <w:rPr>
          <w:rFonts w:asciiTheme="minorHAnsi" w:hAnsiTheme="minorHAnsi"/>
        </w:rPr>
        <w:separator/>
      </w:r>
    </w:p>
    <w:p w14:paraId="52F80B0B" w14:textId="77777777" w:rsidR="003027E3" w:rsidRPr="00E3135A" w:rsidRDefault="003027E3">
      <w:pPr>
        <w:rPr>
          <w:rFonts w:asciiTheme="minorHAnsi" w:hAnsiTheme="minorHAnsi"/>
        </w:rPr>
      </w:pPr>
    </w:p>
  </w:endnote>
  <w:endnote w:type="continuationSeparator" w:id="0">
    <w:p w14:paraId="0FEE4C22" w14:textId="77777777" w:rsidR="003027E3" w:rsidRPr="00E3135A" w:rsidRDefault="003027E3" w:rsidP="00C41C85">
      <w:pPr>
        <w:spacing w:line="240" w:lineRule="auto"/>
        <w:rPr>
          <w:rFonts w:asciiTheme="minorHAnsi" w:hAnsiTheme="minorHAnsi"/>
        </w:rPr>
      </w:pPr>
      <w:r w:rsidRPr="00E3135A">
        <w:rPr>
          <w:rFonts w:asciiTheme="minorHAnsi" w:hAnsiTheme="minorHAnsi"/>
        </w:rPr>
        <w:continuationSeparator/>
      </w:r>
    </w:p>
    <w:p w14:paraId="43EB7132" w14:textId="77777777" w:rsidR="003027E3" w:rsidRPr="00E3135A" w:rsidRDefault="003027E3">
      <w:pPr>
        <w:rPr>
          <w:rFonts w:asciiTheme="minorHAnsi" w:hAnsiTheme="minorHAnsi"/>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landers Art Sans">
    <w:altName w:val="Arial"/>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5396EF9F-0F13-460E-A246-54AC4E4D8684}"/>
    <w:embedBold r:id="rId2" w:fontKey="{D45D49C4-21A2-406A-811B-0F7926D0F8B6}"/>
    <w:embedItalic r:id="rId3" w:fontKey="{BD2E577B-C7F1-41C3-9AB2-F6620478C555}"/>
  </w:font>
  <w:font w:name="FlandersArtSans-Regular">
    <w:altName w:val="Courier New"/>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embedRegular r:id="rId4" w:fontKey="{E41A1D07-9ED1-47CE-82B6-F7E92376AADC}"/>
    <w:embedBold r:id="rId5" w:fontKey="{F16D47F2-A605-4FF0-8DDD-AF750939F679}"/>
    <w:embedItalic r:id="rId6" w:fontKey="{F4891BD4-EBA0-4EC3-8947-6F05081D944A}"/>
  </w:font>
  <w:font w:name="ArialBlack">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7" w:fontKey="{FB169102-A387-4AAC-AF3D-1956A4D0122E}"/>
    <w:embedBold r:id="rId8" w:fontKey="{7C5F3D05-AE59-4833-A623-AA392A745B4F}"/>
    <w:embedItalic r:id="rId9" w:fontKey="{F532F41E-1305-418B-B7A6-DD134842C0E1}"/>
  </w:font>
  <w:font w:name="Calibri Light">
    <w:panose1 w:val="020F0302020204030204"/>
    <w:charset w:val="00"/>
    <w:family w:val="swiss"/>
    <w:pitch w:val="variable"/>
    <w:sig w:usb0="E0002AFF" w:usb1="C000247B" w:usb2="00000009" w:usb3="00000000" w:csb0="000001FF" w:csb1="00000000"/>
  </w:font>
  <w:font w:name="FlandersArtSans-Medium">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C9419" w14:textId="77777777" w:rsidR="00742D22" w:rsidRPr="00E3135A" w:rsidRDefault="00742D22" w:rsidP="00E608A3">
    <w:pPr>
      <w:pStyle w:val="Koptekst"/>
      <w:tabs>
        <w:tab w:val="clear" w:pos="4536"/>
        <w:tab w:val="clear" w:pos="9072"/>
        <w:tab w:val="center" w:pos="9356"/>
        <w:tab w:val="right" w:pos="10206"/>
      </w:tabs>
      <w:spacing w:before="200"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8512188"/>
      <w:docPartObj>
        <w:docPartGallery w:val="Page Numbers (Bottom of Page)"/>
        <w:docPartUnique/>
      </w:docPartObj>
    </w:sdtPr>
    <w:sdtEndPr/>
    <w:sdtContent>
      <w:p w14:paraId="48EFC4E7" w14:textId="45C5119A" w:rsidR="00DC397C" w:rsidRDefault="00DC397C">
        <w:pPr>
          <w:pStyle w:val="Voettekst"/>
        </w:pPr>
        <w:r>
          <w:fldChar w:fldCharType="begin"/>
        </w:r>
        <w:r>
          <w:instrText>PAGE   \* MERGEFORMAT</w:instrText>
        </w:r>
        <w:r>
          <w:fldChar w:fldCharType="separate"/>
        </w:r>
        <w:r w:rsidR="00C83132" w:rsidRPr="00C83132">
          <w:rPr>
            <w:noProof/>
            <w:lang w:val="nl-NL"/>
          </w:rPr>
          <w:t>0</w:t>
        </w:r>
        <w:r>
          <w:fldChar w:fldCharType="end"/>
        </w:r>
      </w:p>
    </w:sdtContent>
  </w:sdt>
  <w:p w14:paraId="3161B726" w14:textId="77777777" w:rsidR="00742D22" w:rsidRPr="00E3135A" w:rsidRDefault="00742D22" w:rsidP="00FC403C">
    <w:pPr>
      <w:pStyle w:val="Koptekst"/>
      <w:tabs>
        <w:tab w:val="clear" w:pos="4536"/>
        <w:tab w:val="clear" w:pos="9072"/>
        <w:tab w:val="center" w:pos="9356"/>
        <w:tab w:val="right" w:pos="10206"/>
      </w:tabs>
      <w:spacing w:before="200" w:after="120"/>
      <w:rPr>
        <w:rFonts w:asciiTheme="minorHAnsi" w:hAnsiTheme="min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39DD6" w14:textId="77777777" w:rsidR="000257EB" w:rsidRPr="00E3135A" w:rsidRDefault="000257EB" w:rsidP="00E608A3">
    <w:pPr>
      <w:pStyle w:val="Koptekst"/>
      <w:tabs>
        <w:tab w:val="clear" w:pos="4536"/>
        <w:tab w:val="clear" w:pos="9072"/>
        <w:tab w:val="center" w:pos="9356"/>
        <w:tab w:val="right" w:pos="10206"/>
      </w:tabs>
      <w:spacing w:before="200"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757427" w14:textId="77777777" w:rsidR="003027E3" w:rsidRPr="00E3135A" w:rsidRDefault="003027E3" w:rsidP="00C41C85">
      <w:pPr>
        <w:spacing w:line="240" w:lineRule="auto"/>
        <w:rPr>
          <w:rFonts w:asciiTheme="minorHAnsi" w:hAnsiTheme="minorHAnsi"/>
        </w:rPr>
      </w:pPr>
      <w:r w:rsidRPr="00E3135A">
        <w:rPr>
          <w:rFonts w:asciiTheme="minorHAnsi" w:hAnsiTheme="minorHAnsi"/>
        </w:rPr>
        <w:separator/>
      </w:r>
    </w:p>
    <w:p w14:paraId="4EF5D45C" w14:textId="77777777" w:rsidR="003027E3" w:rsidRPr="00E3135A" w:rsidRDefault="003027E3">
      <w:pPr>
        <w:rPr>
          <w:rFonts w:asciiTheme="minorHAnsi" w:hAnsiTheme="minorHAnsi"/>
        </w:rPr>
      </w:pPr>
    </w:p>
  </w:footnote>
  <w:footnote w:type="continuationSeparator" w:id="0">
    <w:p w14:paraId="0F49F4DA" w14:textId="77777777" w:rsidR="003027E3" w:rsidRPr="00E3135A" w:rsidRDefault="003027E3" w:rsidP="00C41C85">
      <w:pPr>
        <w:spacing w:line="240" w:lineRule="auto"/>
        <w:rPr>
          <w:rFonts w:asciiTheme="minorHAnsi" w:hAnsiTheme="minorHAnsi"/>
        </w:rPr>
      </w:pPr>
      <w:r w:rsidRPr="00E3135A">
        <w:rPr>
          <w:rFonts w:asciiTheme="minorHAnsi" w:hAnsiTheme="minorHAnsi"/>
        </w:rPr>
        <w:continuationSeparator/>
      </w:r>
    </w:p>
    <w:p w14:paraId="2343152E" w14:textId="77777777" w:rsidR="003027E3" w:rsidRPr="00E3135A" w:rsidRDefault="003027E3">
      <w:pPr>
        <w:rPr>
          <w:rFonts w:asciiTheme="minorHAnsi" w:hAnsiTheme="minorHAnsi"/>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0635A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B6E8A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CE4AC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DC2300"/>
    <w:lvl w:ilvl="0">
      <w:start w:val="1"/>
      <w:numFmt w:val="decimal"/>
      <w:lvlText w:val="%1."/>
      <w:lvlJc w:val="left"/>
      <w:pPr>
        <w:tabs>
          <w:tab w:val="num" w:pos="643"/>
        </w:tabs>
        <w:ind w:left="643" w:hanging="360"/>
      </w:pPr>
    </w:lvl>
  </w:abstractNum>
  <w:abstractNum w:abstractNumId="4" w15:restartNumberingAfterBreak="0">
    <w:nsid w:val="FFFFFF88"/>
    <w:multiLevelType w:val="singleLevel"/>
    <w:tmpl w:val="BF0846A6"/>
    <w:lvl w:ilvl="0">
      <w:start w:val="1"/>
      <w:numFmt w:val="decimal"/>
      <w:lvlText w:val="%1."/>
      <w:lvlJc w:val="left"/>
      <w:pPr>
        <w:tabs>
          <w:tab w:val="num" w:pos="360"/>
        </w:tabs>
        <w:ind w:left="360" w:hanging="360"/>
      </w:pPr>
    </w:lvl>
  </w:abstractNum>
  <w:abstractNum w:abstractNumId="5"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6" w15:restartNumberingAfterBreak="0">
    <w:nsid w:val="0C3F0B14"/>
    <w:multiLevelType w:val="multilevel"/>
    <w:tmpl w:val="AD84523E"/>
    <w:lvl w:ilvl="0">
      <w:start w:val="1"/>
      <w:numFmt w:val="decimal"/>
      <w:lvlText w:val="%1."/>
      <w:lvlJc w:val="left"/>
      <w:pPr>
        <w:ind w:left="720" w:hanging="36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21881283"/>
    <w:multiLevelType w:val="hybridMultilevel"/>
    <w:tmpl w:val="C34E12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60A74E4"/>
    <w:multiLevelType w:val="hybridMultilevel"/>
    <w:tmpl w:val="F2BA4E2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7172D8"/>
    <w:multiLevelType w:val="hybridMultilevel"/>
    <w:tmpl w:val="410AAC3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3FD750B2"/>
    <w:multiLevelType w:val="hybridMultilevel"/>
    <w:tmpl w:val="63901CBA"/>
    <w:lvl w:ilvl="0" w:tplc="4C387328">
      <w:start w:val="1"/>
      <w:numFmt w:val="decimal"/>
      <w:pStyle w:val="Kop3"/>
      <w:lvlText w:val="%1.1.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3FDE57BD"/>
    <w:multiLevelType w:val="hybridMultilevel"/>
    <w:tmpl w:val="6512E7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5" w15:restartNumberingAfterBreak="0">
    <w:nsid w:val="607B2CE5"/>
    <w:multiLevelType w:val="hybridMultilevel"/>
    <w:tmpl w:val="2ADEE65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1CC260A"/>
    <w:multiLevelType w:val="hybridMultilevel"/>
    <w:tmpl w:val="22E281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65E66634"/>
    <w:multiLevelType w:val="hybridMultilevel"/>
    <w:tmpl w:val="38FA49D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9662E6A"/>
    <w:multiLevelType w:val="hybridMultilevel"/>
    <w:tmpl w:val="BD0617A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98C67D3"/>
    <w:multiLevelType w:val="multilevel"/>
    <w:tmpl w:val="665C4132"/>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0"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1" w15:restartNumberingAfterBreak="0">
    <w:nsid w:val="759073D5"/>
    <w:multiLevelType w:val="hybridMultilevel"/>
    <w:tmpl w:val="FE801C2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9"/>
  </w:num>
  <w:num w:numId="2">
    <w:abstractNumId w:val="19"/>
  </w:num>
  <w:num w:numId="3">
    <w:abstractNumId w:val="5"/>
  </w:num>
  <w:num w:numId="4">
    <w:abstractNumId w:val="14"/>
  </w:num>
  <w:num w:numId="5">
    <w:abstractNumId w:val="7"/>
  </w:num>
  <w:num w:numId="6">
    <w:abstractNumId w:val="20"/>
  </w:num>
  <w:num w:numId="7">
    <w:abstractNumId w:val="10"/>
  </w:num>
  <w:num w:numId="8">
    <w:abstractNumId w:val="12"/>
  </w:num>
  <w:num w:numId="9">
    <w:abstractNumId w:val="4"/>
  </w:num>
  <w:num w:numId="10">
    <w:abstractNumId w:val="3"/>
  </w:num>
  <w:num w:numId="11">
    <w:abstractNumId w:val="2"/>
  </w:num>
  <w:num w:numId="12">
    <w:abstractNumId w:val="1"/>
  </w:num>
  <w:num w:numId="13">
    <w:abstractNumId w:val="0"/>
  </w:num>
  <w:num w:numId="14">
    <w:abstractNumId w:val="9"/>
  </w:num>
  <w:num w:numId="15">
    <w:abstractNumId w:val="11"/>
  </w:num>
  <w:num w:numId="16">
    <w:abstractNumId w:val="6"/>
  </w:num>
  <w:num w:numId="17">
    <w:abstractNumId w:val="13"/>
  </w:num>
  <w:num w:numId="18">
    <w:abstractNumId w:val="15"/>
  </w:num>
  <w:num w:numId="19">
    <w:abstractNumId w:val="17"/>
  </w:num>
  <w:num w:numId="20">
    <w:abstractNumId w:val="21"/>
  </w:num>
  <w:num w:numId="21">
    <w:abstractNumId w:val="8"/>
  </w:num>
  <w:num w:numId="22">
    <w:abstractNumId w:val="18"/>
  </w:num>
  <w:num w:numId="23">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attachedTemplate r:id="rId1"/>
  <w:documentProtection w:edit="forms"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88A"/>
    <w:rsid w:val="000257EB"/>
    <w:rsid w:val="00041E46"/>
    <w:rsid w:val="00046055"/>
    <w:rsid w:val="00053C12"/>
    <w:rsid w:val="00057DD2"/>
    <w:rsid w:val="000765A7"/>
    <w:rsid w:val="00086127"/>
    <w:rsid w:val="000955A7"/>
    <w:rsid w:val="000C64ED"/>
    <w:rsid w:val="000F7165"/>
    <w:rsid w:val="00103464"/>
    <w:rsid w:val="001674CD"/>
    <w:rsid w:val="0018507E"/>
    <w:rsid w:val="001E2D82"/>
    <w:rsid w:val="00201EF5"/>
    <w:rsid w:val="00217386"/>
    <w:rsid w:val="002208A4"/>
    <w:rsid w:val="002565A6"/>
    <w:rsid w:val="00260102"/>
    <w:rsid w:val="00280B2B"/>
    <w:rsid w:val="00281D85"/>
    <w:rsid w:val="002A1FE2"/>
    <w:rsid w:val="002A25FD"/>
    <w:rsid w:val="002C1B72"/>
    <w:rsid w:val="002C25AD"/>
    <w:rsid w:val="002C3BBD"/>
    <w:rsid w:val="002E4A6E"/>
    <w:rsid w:val="003027E3"/>
    <w:rsid w:val="0032164B"/>
    <w:rsid w:val="00360947"/>
    <w:rsid w:val="00365230"/>
    <w:rsid w:val="0038111D"/>
    <w:rsid w:val="003B5E98"/>
    <w:rsid w:val="003C64B0"/>
    <w:rsid w:val="0040513C"/>
    <w:rsid w:val="004234B5"/>
    <w:rsid w:val="00454B84"/>
    <w:rsid w:val="004816EC"/>
    <w:rsid w:val="00483726"/>
    <w:rsid w:val="004950A3"/>
    <w:rsid w:val="004B6E53"/>
    <w:rsid w:val="004C74EA"/>
    <w:rsid w:val="0050313C"/>
    <w:rsid w:val="00520C88"/>
    <w:rsid w:val="00530027"/>
    <w:rsid w:val="00553D4D"/>
    <w:rsid w:val="00583C33"/>
    <w:rsid w:val="00590099"/>
    <w:rsid w:val="005A5650"/>
    <w:rsid w:val="005B3460"/>
    <w:rsid w:val="005D7F9A"/>
    <w:rsid w:val="005E62E8"/>
    <w:rsid w:val="005F74E4"/>
    <w:rsid w:val="0061388B"/>
    <w:rsid w:val="0065153A"/>
    <w:rsid w:val="0069654B"/>
    <w:rsid w:val="006B0F63"/>
    <w:rsid w:val="006E2E24"/>
    <w:rsid w:val="006E4380"/>
    <w:rsid w:val="006F30E6"/>
    <w:rsid w:val="00717E13"/>
    <w:rsid w:val="007258D3"/>
    <w:rsid w:val="00727106"/>
    <w:rsid w:val="00736F48"/>
    <w:rsid w:val="00742D22"/>
    <w:rsid w:val="007A32B1"/>
    <w:rsid w:val="007D397A"/>
    <w:rsid w:val="00803EF2"/>
    <w:rsid w:val="00863695"/>
    <w:rsid w:val="00864298"/>
    <w:rsid w:val="008769FD"/>
    <w:rsid w:val="00885528"/>
    <w:rsid w:val="008A1C1A"/>
    <w:rsid w:val="008E1A4B"/>
    <w:rsid w:val="008E22C3"/>
    <w:rsid w:val="008E5D9A"/>
    <w:rsid w:val="009167C0"/>
    <w:rsid w:val="00921462"/>
    <w:rsid w:val="00922A25"/>
    <w:rsid w:val="0095129D"/>
    <w:rsid w:val="00956A39"/>
    <w:rsid w:val="00992ADB"/>
    <w:rsid w:val="009B102A"/>
    <w:rsid w:val="009B21B2"/>
    <w:rsid w:val="009C7F9C"/>
    <w:rsid w:val="00A067DB"/>
    <w:rsid w:val="00A20793"/>
    <w:rsid w:val="00A40F4B"/>
    <w:rsid w:val="00A47036"/>
    <w:rsid w:val="00A47AB7"/>
    <w:rsid w:val="00A50CD6"/>
    <w:rsid w:val="00A62B0B"/>
    <w:rsid w:val="00AB3FDC"/>
    <w:rsid w:val="00AD5F9B"/>
    <w:rsid w:val="00AE74FA"/>
    <w:rsid w:val="00B208B6"/>
    <w:rsid w:val="00B255C9"/>
    <w:rsid w:val="00B32D4A"/>
    <w:rsid w:val="00B42D25"/>
    <w:rsid w:val="00B42EC8"/>
    <w:rsid w:val="00B6088A"/>
    <w:rsid w:val="00B9420D"/>
    <w:rsid w:val="00BC2A4F"/>
    <w:rsid w:val="00C402E3"/>
    <w:rsid w:val="00C41C85"/>
    <w:rsid w:val="00C50B5B"/>
    <w:rsid w:val="00C67B55"/>
    <w:rsid w:val="00C83132"/>
    <w:rsid w:val="00C918AD"/>
    <w:rsid w:val="00CA4BD6"/>
    <w:rsid w:val="00CC1FDB"/>
    <w:rsid w:val="00D55CF2"/>
    <w:rsid w:val="00D80156"/>
    <w:rsid w:val="00D818AD"/>
    <w:rsid w:val="00D82B66"/>
    <w:rsid w:val="00DC397C"/>
    <w:rsid w:val="00DC7F84"/>
    <w:rsid w:val="00DD25FB"/>
    <w:rsid w:val="00E17BF6"/>
    <w:rsid w:val="00E3135A"/>
    <w:rsid w:val="00E3311D"/>
    <w:rsid w:val="00E729D1"/>
    <w:rsid w:val="00E77F81"/>
    <w:rsid w:val="00E9329E"/>
    <w:rsid w:val="00E95647"/>
    <w:rsid w:val="00EF626A"/>
    <w:rsid w:val="00F10CEA"/>
    <w:rsid w:val="00F11EF9"/>
    <w:rsid w:val="00F22954"/>
    <w:rsid w:val="00F34D4F"/>
    <w:rsid w:val="00F82337"/>
    <w:rsid w:val="00FA539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C5AF25"/>
  <w15:docId w15:val="{8B0CC70C-1A11-4805-9384-F6BD9010F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2"/>
        <w:szCs w:val="22"/>
        <w:lang w:val="nl-B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3135A"/>
    <w:pPr>
      <w:spacing w:after="200" w:line="276" w:lineRule="auto"/>
    </w:pPr>
  </w:style>
  <w:style w:type="paragraph" w:styleId="Kop1">
    <w:name w:val="heading 1"/>
    <w:basedOn w:val="Standaard"/>
    <w:next w:val="Standaard"/>
    <w:link w:val="Kop1Char"/>
    <w:uiPriority w:val="9"/>
    <w:qFormat/>
    <w:rsid w:val="00260102"/>
    <w:pPr>
      <w:keepNext/>
      <w:keepLines/>
      <w:numPr>
        <w:numId w:val="2"/>
      </w:numPr>
      <w:spacing w:before="480" w:after="0" w:line="270" w:lineRule="exact"/>
      <w:contextualSpacing/>
      <w:outlineLvl w:val="0"/>
    </w:pPr>
    <w:rPr>
      <w:rFonts w:eastAsia="Times New Roman" w:cs="Times New Roman"/>
      <w:bCs/>
      <w:caps/>
      <w:color w:val="3C3D3C"/>
      <w:sz w:val="36"/>
      <w:szCs w:val="28"/>
    </w:rPr>
  </w:style>
  <w:style w:type="paragraph" w:styleId="Kop2">
    <w:name w:val="heading 2"/>
    <w:basedOn w:val="Standaard"/>
    <w:next w:val="Standaard"/>
    <w:link w:val="Kop2Char"/>
    <w:uiPriority w:val="9"/>
    <w:unhideWhenUsed/>
    <w:qFormat/>
    <w:rsid w:val="00A50CD6"/>
    <w:pPr>
      <w:keepNext/>
      <w:keepLines/>
      <w:numPr>
        <w:ilvl w:val="1"/>
        <w:numId w:val="2"/>
      </w:numPr>
      <w:spacing w:before="200" w:after="0" w:line="270" w:lineRule="exact"/>
      <w:contextualSpacing/>
      <w:outlineLvl w:val="1"/>
    </w:pPr>
    <w:rPr>
      <w:rFonts w:eastAsia="Times New Roman" w:cs="Times New Roman"/>
      <w:bCs/>
      <w:color w:val="373636" w:themeColor="text1"/>
      <w:sz w:val="32"/>
      <w:szCs w:val="26"/>
      <w:u w:val="dotted"/>
    </w:rPr>
  </w:style>
  <w:style w:type="paragraph" w:styleId="Kop3">
    <w:name w:val="heading 3"/>
    <w:basedOn w:val="Standaard"/>
    <w:next w:val="Standaard"/>
    <w:link w:val="Kop3Char"/>
    <w:uiPriority w:val="9"/>
    <w:unhideWhenUsed/>
    <w:qFormat/>
    <w:rsid w:val="008E5D9A"/>
    <w:pPr>
      <w:keepNext/>
      <w:keepLines/>
      <w:numPr>
        <w:numId w:val="8"/>
      </w:numPr>
      <w:spacing w:before="200" w:after="0" w:line="270" w:lineRule="exact"/>
      <w:contextualSpacing/>
      <w:outlineLvl w:val="2"/>
    </w:pPr>
    <w:rPr>
      <w:rFonts w:eastAsia="Times New Roman" w:cs="Times New Roman"/>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eastAsia="Times New Roman" w:cs="Times New Roman"/>
      <w:bCs/>
      <w:iCs/>
      <w:color w:val="373636" w:themeColor="text1"/>
      <w:szCs w:val="20"/>
      <w:u w:val="single"/>
    </w:rPr>
  </w:style>
  <w:style w:type="paragraph" w:styleId="Kop5">
    <w:name w:val="heading 5"/>
    <w:basedOn w:val="Standaard"/>
    <w:next w:val="Standaard"/>
    <w:link w:val="Kop5Char"/>
    <w:uiPriority w:val="9"/>
    <w:unhideWhenUsed/>
    <w:qFormat/>
    <w:rsid w:val="00A50CD6"/>
    <w:pPr>
      <w:keepNext/>
      <w:keepLines/>
      <w:numPr>
        <w:ilvl w:val="4"/>
        <w:numId w:val="2"/>
      </w:numPr>
      <w:spacing w:before="200" w:after="0" w:line="270" w:lineRule="exact"/>
      <w:contextualSpacing/>
      <w:outlineLvl w:val="4"/>
    </w:pPr>
    <w:rPr>
      <w:rFonts w:eastAsia="Times New Roman" w:cs="Times New Roman"/>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eastAsia="Times New Roman" w:cs="Times New Roman"/>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eastAsia="Times New Roman" w:cs="Times New Roman"/>
      <w:iCs/>
      <w:color w:val="9B9DA0"/>
      <w:szCs w:val="20"/>
    </w:rPr>
  </w:style>
  <w:style w:type="paragraph" w:styleId="Kop8">
    <w:name w:val="heading 8"/>
    <w:basedOn w:val="Standaard"/>
    <w:next w:val="Standaard"/>
    <w:link w:val="Kop8Char"/>
    <w:uiPriority w:val="9"/>
    <w:unhideWhenUsed/>
    <w:qFormat/>
    <w:rsid w:val="00A50CD6"/>
    <w:pPr>
      <w:keepNext/>
      <w:keepLines/>
      <w:numPr>
        <w:ilvl w:val="7"/>
        <w:numId w:val="2"/>
      </w:numPr>
      <w:spacing w:before="200" w:after="0" w:line="270" w:lineRule="exact"/>
      <w:contextualSpacing/>
      <w:outlineLvl w:val="7"/>
    </w:pPr>
    <w:rPr>
      <w:rFonts w:eastAsia="Times New Roman" w:cs="Times New Roman"/>
      <w:color w:val="696767" w:themeColor="text1" w:themeTint="BF"/>
      <w:sz w:val="20"/>
      <w:szCs w:val="20"/>
    </w:rPr>
  </w:style>
  <w:style w:type="paragraph" w:styleId="Kop9">
    <w:name w:val="heading 9"/>
    <w:basedOn w:val="Standaard"/>
    <w:next w:val="Standaard"/>
    <w:link w:val="Kop9Char"/>
    <w:uiPriority w:val="9"/>
    <w:unhideWhenUsed/>
    <w:qFormat/>
    <w:rsid w:val="00A50CD6"/>
    <w:pPr>
      <w:keepNext/>
      <w:keepLines/>
      <w:numPr>
        <w:ilvl w:val="8"/>
        <w:numId w:val="1"/>
      </w:numPr>
      <w:spacing w:before="200" w:after="0" w:line="270" w:lineRule="exact"/>
      <w:contextualSpacing/>
      <w:outlineLvl w:val="8"/>
    </w:pPr>
    <w:rPr>
      <w:rFonts w:eastAsia="Times New Roman" w:cs="Times New Roman"/>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50CD6"/>
    <w:pPr>
      <w:spacing w:after="0" w:line="270" w:lineRule="exact"/>
      <w:ind w:left="708"/>
      <w:contextualSpacing/>
    </w:pPr>
    <w:rPr>
      <w:color w:val="1C1A15" w:themeColor="background2" w:themeShade="1A"/>
    </w:rPr>
  </w:style>
  <w:style w:type="character" w:customStyle="1" w:styleId="Kop1Char">
    <w:name w:val="Kop 1 Char"/>
    <w:basedOn w:val="Standaardalinea-lettertype"/>
    <w:link w:val="Kop1"/>
    <w:uiPriority w:val="9"/>
    <w:rsid w:val="00260102"/>
    <w:rPr>
      <w:rFonts w:eastAsia="Times New Roman" w:cs="Times New Roman"/>
      <w:bCs/>
      <w:caps/>
      <w:color w:val="3C3D3C"/>
      <w:sz w:val="36"/>
      <w:szCs w:val="28"/>
    </w:rPr>
  </w:style>
  <w:style w:type="character" w:customStyle="1" w:styleId="Kop2Char">
    <w:name w:val="Kop 2 Char"/>
    <w:basedOn w:val="Standaardalinea-lettertype"/>
    <w:link w:val="Kop2"/>
    <w:uiPriority w:val="9"/>
    <w:rsid w:val="00A50CD6"/>
    <w:rPr>
      <w:rFonts w:eastAsia="Times New Roman" w:cs="Times New Roman"/>
      <w:bCs/>
      <w:color w:val="373636" w:themeColor="text1"/>
      <w:sz w:val="32"/>
      <w:szCs w:val="26"/>
      <w:u w:val="dotted"/>
    </w:rPr>
  </w:style>
  <w:style w:type="character" w:customStyle="1" w:styleId="Kop3Char">
    <w:name w:val="Kop 3 Char"/>
    <w:basedOn w:val="Standaardalinea-lettertype"/>
    <w:link w:val="Kop3"/>
    <w:uiPriority w:val="9"/>
    <w:rsid w:val="008E5D9A"/>
    <w:rPr>
      <w:rFonts w:eastAsia="Times New Roman" w:cs="Times New Roman"/>
      <w:bCs/>
      <w:color w:val="9B9DA0"/>
      <w:sz w:val="24"/>
      <w:szCs w:val="20"/>
    </w:rPr>
  </w:style>
  <w:style w:type="character" w:customStyle="1" w:styleId="Kop4Char">
    <w:name w:val="Kop 4 Char"/>
    <w:basedOn w:val="Standaardalinea-lettertype"/>
    <w:link w:val="Kop4"/>
    <w:uiPriority w:val="9"/>
    <w:rsid w:val="00260102"/>
    <w:rPr>
      <w:rFonts w:eastAsia="Times New Roman" w:cs="Times New Roman"/>
      <w:bCs/>
      <w:iCs/>
      <w:color w:val="373636" w:themeColor="text1"/>
      <w:szCs w:val="20"/>
      <w:u w:val="single"/>
    </w:rPr>
  </w:style>
  <w:style w:type="character" w:customStyle="1" w:styleId="Kop5Char">
    <w:name w:val="Kop 5 Char"/>
    <w:basedOn w:val="Standaardalinea-lettertype"/>
    <w:link w:val="Kop5"/>
    <w:uiPriority w:val="9"/>
    <w:rsid w:val="00A50CD6"/>
    <w:rPr>
      <w:rFonts w:eastAsia="Times New Roman" w:cs="Times New Roman"/>
      <w:color w:val="1C1A15" w:themeColor="background2" w:themeShade="1A"/>
      <w:szCs w:val="20"/>
    </w:rPr>
  </w:style>
  <w:style w:type="character" w:customStyle="1" w:styleId="Kop6Char">
    <w:name w:val="Kop 6 Char"/>
    <w:basedOn w:val="Standaardalinea-lettertype"/>
    <w:link w:val="Kop6"/>
    <w:uiPriority w:val="9"/>
    <w:rsid w:val="00260102"/>
    <w:rPr>
      <w:rFonts w:eastAsia="Times New Roman" w:cs="Times New Roman"/>
      <w:iCs/>
      <w:color w:val="1C1A15" w:themeColor="background2" w:themeShade="1A"/>
      <w:szCs w:val="20"/>
    </w:rPr>
  </w:style>
  <w:style w:type="character" w:customStyle="1" w:styleId="Kop7Char">
    <w:name w:val="Kop 7 Char"/>
    <w:basedOn w:val="Standaardalinea-lettertype"/>
    <w:link w:val="Kop7"/>
    <w:uiPriority w:val="9"/>
    <w:rsid w:val="00260102"/>
    <w:rPr>
      <w:rFonts w:eastAsia="Times New Roman" w:cs="Times New Roman"/>
      <w:iCs/>
      <w:color w:val="9B9DA0"/>
      <w:szCs w:val="20"/>
    </w:rPr>
  </w:style>
  <w:style w:type="character" w:customStyle="1" w:styleId="Kop8Char">
    <w:name w:val="Kop 8 Char"/>
    <w:basedOn w:val="Standaardalinea-lettertype"/>
    <w:link w:val="Kop8"/>
    <w:uiPriority w:val="9"/>
    <w:rsid w:val="00A50CD6"/>
    <w:rPr>
      <w:rFonts w:eastAsia="Times New Roman" w:cs="Times New Roman"/>
      <w:color w:val="696767" w:themeColor="text1" w:themeTint="BF"/>
      <w:sz w:val="20"/>
      <w:szCs w:val="20"/>
    </w:rPr>
  </w:style>
  <w:style w:type="character" w:customStyle="1" w:styleId="Kop9Char">
    <w:name w:val="Kop 9 Char"/>
    <w:basedOn w:val="Standaardalinea-lettertype"/>
    <w:link w:val="Kop9"/>
    <w:uiPriority w:val="9"/>
    <w:rsid w:val="00A50CD6"/>
    <w:rPr>
      <w:rFonts w:eastAsia="Times New Roman" w:cs="Times New Roman"/>
      <w:i/>
      <w:iCs/>
      <w:color w:val="696767" w:themeColor="text1" w:themeTint="BF"/>
      <w:sz w:val="20"/>
      <w:szCs w:val="20"/>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sz w:val="52"/>
      <w:szCs w:val="30"/>
    </w:rPr>
  </w:style>
  <w:style w:type="character" w:customStyle="1" w:styleId="OndertitelChar">
    <w:name w:val="Ondertitel Char"/>
    <w:basedOn w:val="Standaardalinea-lettertype"/>
    <w:link w:val="Ondertitel"/>
    <w:uiPriority w:val="11"/>
    <w:rsid w:val="00C41C85"/>
    <w:rPr>
      <w:rFonts w:ascii="Calibri" w:hAnsi="Calibri" w:cs="Times New Roman"/>
      <w:sz w:val="52"/>
      <w:szCs w:val="30"/>
    </w:rPr>
  </w:style>
  <w:style w:type="character" w:styleId="Zwaar">
    <w:name w:val="Strong"/>
    <w:basedOn w:val="Standaardalinea-lettertype"/>
    <w:uiPriority w:val="22"/>
    <w:qFormat/>
    <w:rsid w:val="00727106"/>
    <w:rPr>
      <w:rFonts w:ascii="Calibri" w:hAnsi="Calibri"/>
      <w:b w:val="0"/>
      <w:bCs/>
    </w:rPr>
  </w:style>
  <w:style w:type="character" w:styleId="Nadruk">
    <w:name w:val="Emphasis"/>
    <w:basedOn w:val="Standaardalinea-lettertype"/>
    <w:uiPriority w:val="20"/>
    <w:qFormat/>
    <w:rsid w:val="008E5D9A"/>
    <w:rPr>
      <w:rFonts w:ascii="Calibri" w:hAnsi="Calibri"/>
      <w:i w:val="0"/>
      <w:iCs/>
    </w:rPr>
  </w:style>
  <w:style w:type="paragraph" w:styleId="Lijstalinea">
    <w:name w:val="List Paragraph"/>
    <w:basedOn w:val="Standaard"/>
    <w:uiPriority w:val="34"/>
    <w:qFormat/>
    <w:rsid w:val="00A50CD6"/>
    <w:pPr>
      <w:spacing w:after="0" w:line="270" w:lineRule="exact"/>
      <w:ind w:left="720"/>
      <w:contextualSpacing/>
    </w:pPr>
    <w:rPr>
      <w:rFonts w:eastAsia="Calibri"/>
      <w:color w:val="1C1A15" w:themeColor="background2" w:themeShade="1A"/>
    </w:rPr>
  </w:style>
  <w:style w:type="paragraph" w:styleId="Geenafstand">
    <w:name w:val="No Spacing"/>
    <w:uiPriority w:val="1"/>
    <w:qFormat/>
    <w:rsid w:val="00A50CD6"/>
    <w:rPr>
      <w:rFonts w:cs="Times New Roman"/>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eastAsia="Times New Roman" w:cs="Times New Roman"/>
      <w:caps/>
      <w:spacing w:val="5"/>
      <w:sz w:val="100"/>
      <w:szCs w:val="56"/>
      <w:u w:val="single"/>
    </w:rPr>
  </w:style>
  <w:style w:type="character" w:customStyle="1" w:styleId="TitelChar">
    <w:name w:val="Titel Char"/>
    <w:basedOn w:val="Standaardalinea-lettertype"/>
    <w:link w:val="Titel"/>
    <w:uiPriority w:val="10"/>
    <w:rsid w:val="00C41C85"/>
    <w:rPr>
      <w:rFonts w:ascii="Calibri" w:eastAsia="Times New Roman" w:hAnsi="Calibri" w:cs="Times New Roman"/>
      <w:caps/>
      <w:spacing w:val="5"/>
      <w:sz w:val="100"/>
      <w:szCs w:val="56"/>
      <w:u w:val="single"/>
    </w:rPr>
  </w:style>
  <w:style w:type="character" w:styleId="Subtielebenadrukking">
    <w:name w:val="Subtle Emphasis"/>
    <w:basedOn w:val="Standaardalinea-lettertype"/>
    <w:uiPriority w:val="19"/>
    <w:qFormat/>
    <w:rsid w:val="008E5D9A"/>
    <w:rPr>
      <w:rFonts w:ascii="Calibri" w:hAnsi="Calibri"/>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eastAsia="Calibri" w:cs="Calibri"/>
      <w:sz w:val="16"/>
    </w:rPr>
  </w:style>
  <w:style w:type="character" w:styleId="Titelvanboek">
    <w:name w:val="Book Title"/>
    <w:uiPriority w:val="33"/>
    <w:qFormat/>
    <w:rsid w:val="00C41C85"/>
    <w:rPr>
      <w:rFonts w:ascii="Calibri" w:hAnsi="Calibri"/>
      <w:color w:val="auto"/>
      <w:sz w:val="24"/>
      <w:szCs w:val="24"/>
    </w:rPr>
  </w:style>
  <w:style w:type="character" w:customStyle="1" w:styleId="streepjesChar">
    <w:name w:val="streepjes Char"/>
    <w:basedOn w:val="Standaardalinea-lettertype"/>
    <w:link w:val="streepjes"/>
    <w:rsid w:val="00C41C85"/>
    <w:rPr>
      <w:rFonts w:ascii="Calibri" w:eastAsia="Calibri" w:hAnsi="Calibri" w:cs="Calibri"/>
      <w:sz w:val="16"/>
      <w:szCs w:val="22"/>
    </w:rPr>
  </w:style>
  <w:style w:type="paragraph" w:customStyle="1" w:styleId="Tabelheader">
    <w:name w:val="Tabel header"/>
    <w:basedOn w:val="Standaard"/>
    <w:link w:val="TabelheaderChar"/>
    <w:qFormat/>
    <w:rsid w:val="008E5D9A"/>
    <w:pPr>
      <w:tabs>
        <w:tab w:val="left" w:pos="3686"/>
      </w:tabs>
      <w:spacing w:after="0" w:line="240" w:lineRule="auto"/>
      <w:contextualSpacing/>
      <w:jc w:val="center"/>
    </w:pPr>
    <w:rPr>
      <w:bCs/>
      <w:color w:val="FFFFFF" w:themeColor="background1"/>
      <w:sz w:val="17"/>
    </w:rPr>
  </w:style>
  <w:style w:type="paragraph" w:customStyle="1" w:styleId="tabelheader0">
    <w:name w:val="tabel header"/>
    <w:basedOn w:val="Tabelheader"/>
    <w:link w:val="tabelheaderChar0"/>
    <w:rsid w:val="00727106"/>
    <w:rPr>
      <w:bCs w:val="0"/>
    </w:rPr>
  </w:style>
  <w:style w:type="paragraph" w:customStyle="1" w:styleId="Tabelinhoud">
    <w:name w:val="Tabel inhoud"/>
    <w:basedOn w:val="Standaard"/>
    <w:qFormat/>
    <w:rsid w:val="008E5D9A"/>
    <w:pPr>
      <w:tabs>
        <w:tab w:val="left" w:pos="3686"/>
      </w:tabs>
      <w:spacing w:after="0" w:line="270" w:lineRule="exact"/>
      <w:contextualSpacing/>
      <w:jc w:val="center"/>
    </w:pPr>
    <w:rPr>
      <w:bCs/>
      <w:color w:val="1C1A15" w:themeColor="background2" w:themeShade="1A"/>
      <w:sz w:val="17"/>
      <w:szCs w:val="17"/>
    </w:rPr>
  </w:style>
  <w:style w:type="character" w:customStyle="1" w:styleId="TabelheaderChar">
    <w:name w:val="Tabel header Char"/>
    <w:basedOn w:val="Standaardalinea-lettertype"/>
    <w:link w:val="Tabelheader"/>
    <w:rsid w:val="008E5D9A"/>
    <w:rPr>
      <w:bCs/>
      <w:color w:val="FFFFFF" w:themeColor="background1"/>
      <w:sz w:val="17"/>
    </w:rPr>
  </w:style>
  <w:style w:type="character" w:customStyle="1" w:styleId="tabelheaderChar0">
    <w:name w:val="tabel header Char"/>
    <w:basedOn w:val="TabelheaderChar"/>
    <w:link w:val="tabelheader0"/>
    <w:rsid w:val="00727106"/>
    <w:rPr>
      <w:rFonts w:ascii="Calibri" w:hAnsi="Calibri" w:cs="Times New Roman"/>
      <w:bCs w:val="0"/>
      <w:color w:val="FFFFFF" w:themeColor="background1"/>
      <w:sz w:val="17"/>
      <w:szCs w:val="22"/>
    </w:rPr>
  </w:style>
  <w:style w:type="paragraph" w:styleId="Lijstopsomteken">
    <w:name w:val="List Bullet"/>
    <w:basedOn w:val="Vlottetekst-roodMSF"/>
    <w:uiPriority w:val="99"/>
    <w:unhideWhenUsed/>
    <w:qFormat/>
    <w:rsid w:val="00A50CD6"/>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A50CD6"/>
    <w:pPr>
      <w:numPr>
        <w:numId w:val="6"/>
      </w:numPr>
      <w:tabs>
        <w:tab w:val="left" w:pos="3686"/>
      </w:tabs>
      <w:spacing w:after="0" w:line="270" w:lineRule="exact"/>
      <w:ind w:left="851" w:hanging="284"/>
      <w:contextualSpacing/>
    </w:pPr>
    <w:rPr>
      <w:color w:val="1C1A15" w:themeColor="background2" w:themeShade="1A"/>
    </w:rPr>
  </w:style>
  <w:style w:type="paragraph" w:styleId="Lijstopsomteken4">
    <w:name w:val="List Bullet 4"/>
    <w:basedOn w:val="Standaard"/>
    <w:uiPriority w:val="99"/>
    <w:unhideWhenUsed/>
    <w:rsid w:val="00A50CD6"/>
    <w:pPr>
      <w:numPr>
        <w:numId w:val="7"/>
      </w:numPr>
      <w:spacing w:after="0" w:line="270" w:lineRule="exact"/>
      <w:ind w:left="1134" w:hanging="283"/>
      <w:contextualSpacing/>
    </w:pPr>
    <w:rPr>
      <w:color w:val="1C1A15" w:themeColor="background2" w:themeShade="1A"/>
    </w:rPr>
  </w:style>
  <w:style w:type="paragraph" w:styleId="Lijstopsomteken5">
    <w:name w:val="List Bullet 5"/>
    <w:basedOn w:val="Standaard"/>
    <w:uiPriority w:val="99"/>
    <w:unhideWhenUsed/>
    <w:rsid w:val="00A50CD6"/>
    <w:pPr>
      <w:numPr>
        <w:numId w:val="3"/>
      </w:numPr>
      <w:spacing w:after="0" w:line="270" w:lineRule="exact"/>
      <w:ind w:left="1418" w:hanging="284"/>
      <w:contextualSpacing/>
    </w:pPr>
    <w:rPr>
      <w:color w:val="1C1A15" w:themeColor="background2" w:themeShade="1A"/>
    </w:rPr>
  </w:style>
  <w:style w:type="paragraph" w:customStyle="1" w:styleId="Vlottetekst-roodMSF">
    <w:name w:val="Vlotte tekst - rood MSF"/>
    <w:basedOn w:val="Standaard"/>
    <w:rsid w:val="008E5D9A"/>
    <w:pPr>
      <w:numPr>
        <w:numId w:val="5"/>
      </w:numPr>
      <w:tabs>
        <w:tab w:val="left" w:pos="3686"/>
      </w:tabs>
      <w:spacing w:after="0" w:line="270" w:lineRule="exact"/>
      <w:contextualSpacing/>
    </w:pPr>
    <w:rPr>
      <w:color w:val="1C1A15" w:themeColor="background2" w:themeShade="1A"/>
    </w:rPr>
  </w:style>
  <w:style w:type="paragraph" w:customStyle="1" w:styleId="Inspringing">
    <w:name w:val="Inspringing"/>
    <w:basedOn w:val="Standaard"/>
    <w:rsid w:val="00A50CD6"/>
    <w:pPr>
      <w:numPr>
        <w:numId w:val="4"/>
      </w:numPr>
      <w:tabs>
        <w:tab w:val="left" w:pos="3686"/>
      </w:tabs>
      <w:spacing w:after="0" w:line="270" w:lineRule="exact"/>
      <w:contextualSpacing/>
    </w:pPr>
    <w:rPr>
      <w:color w:val="1C1A15" w:themeColor="background2" w:themeShade="1A"/>
    </w:rPr>
  </w:style>
  <w:style w:type="paragraph" w:styleId="Voetnoottekst">
    <w:name w:val="footnote text"/>
    <w:basedOn w:val="Standaard"/>
    <w:link w:val="VoetnoottekstChar"/>
    <w:uiPriority w:val="99"/>
    <w:semiHidden/>
    <w:unhideWhenUsed/>
    <w:rsid w:val="008E5D9A"/>
    <w:pPr>
      <w:spacing w:after="0" w:line="240" w:lineRule="auto"/>
      <w:contextualSpacing/>
    </w:pPr>
    <w:rPr>
      <w:color w:val="1C1A15" w:themeColor="background2" w:themeShade="1A"/>
      <w:sz w:val="16"/>
      <w:szCs w:val="20"/>
    </w:rPr>
  </w:style>
  <w:style w:type="character" w:customStyle="1" w:styleId="VoetnoottekstChar">
    <w:name w:val="Voetnoottekst Char"/>
    <w:basedOn w:val="Standaardalinea-lettertype"/>
    <w:link w:val="Voetnoottekst"/>
    <w:uiPriority w:val="99"/>
    <w:semiHidden/>
    <w:rsid w:val="008E5D9A"/>
    <w:rPr>
      <w:color w:val="1C1A15" w:themeColor="background2" w:themeShade="1A"/>
      <w:sz w:val="16"/>
      <w:szCs w:val="20"/>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Calibri" w:hAnsi="Calibri"/>
      <w:b w:val="0"/>
      <w:bCs/>
      <w:i w:val="0"/>
      <w:iCs/>
      <w:color w:val="6B6B6B" w:themeColor="text2"/>
    </w:rPr>
  </w:style>
  <w:style w:type="paragraph" w:styleId="Citaat">
    <w:name w:val="Quote"/>
    <w:basedOn w:val="Standaard"/>
    <w:next w:val="Standaard"/>
    <w:link w:val="CitaatChar"/>
    <w:uiPriority w:val="29"/>
    <w:qFormat/>
    <w:rsid w:val="00A50CD6"/>
    <w:pPr>
      <w:spacing w:after="0" w:line="270" w:lineRule="exact"/>
      <w:contextualSpacing/>
    </w:pPr>
    <w:rPr>
      <w:iCs/>
      <w:color w:val="373636" w:themeColor="text1"/>
    </w:rPr>
  </w:style>
  <w:style w:type="character" w:customStyle="1" w:styleId="CitaatChar">
    <w:name w:val="Citaat Char"/>
    <w:basedOn w:val="Standaardalinea-lettertype"/>
    <w:link w:val="Citaat"/>
    <w:uiPriority w:val="29"/>
    <w:rsid w:val="00A50CD6"/>
    <w:rPr>
      <w:iCs/>
      <w:color w:val="373636" w:themeColor="text1"/>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bCs/>
      <w:iCs/>
      <w:color w:val="6B6B6B" w:themeColor="text2"/>
    </w:rPr>
  </w:style>
  <w:style w:type="character" w:customStyle="1" w:styleId="DuidelijkcitaatChar">
    <w:name w:val="Duidelijk citaat Char"/>
    <w:basedOn w:val="Standaardalinea-lettertype"/>
    <w:link w:val="Duidelijkcitaat"/>
    <w:uiPriority w:val="30"/>
    <w:rsid w:val="00727106"/>
    <w:rPr>
      <w:rFonts w:ascii="Calibri" w:hAnsi="Calibri" w:cs="Times New Roman"/>
      <w:bCs/>
      <w:iCs/>
      <w:color w:val="6B6B6B" w:themeColor="text2"/>
      <w:sz w:val="22"/>
      <w:szCs w:val="22"/>
    </w:rPr>
  </w:style>
  <w:style w:type="character" w:styleId="Subtieleverwijzing">
    <w:name w:val="Subtle Reference"/>
    <w:basedOn w:val="Standaardalinea-lettertype"/>
    <w:uiPriority w:val="31"/>
    <w:qFormat/>
    <w:rsid w:val="008E5D9A"/>
    <w:rPr>
      <w:rFonts w:ascii="Calibri" w:hAnsi="Calibri"/>
      <w:caps w:val="0"/>
      <w:smallCaps/>
      <w:color w:val="373636" w:themeColor="accent2"/>
      <w:u w:val="single"/>
    </w:rPr>
  </w:style>
  <w:style w:type="character" w:styleId="Intensieveverwijzing">
    <w:name w:val="Intense Reference"/>
    <w:basedOn w:val="Standaardalinea-lettertype"/>
    <w:uiPriority w:val="32"/>
    <w:qFormat/>
    <w:rsid w:val="00727106"/>
    <w:rPr>
      <w:rFonts w:ascii="Calibri" w:hAnsi="Calibri"/>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imes New Roman" w:hAnsi="Times New Roman" w:cs="Times New Roman"/>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8E5D9A"/>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8E5D9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E5D9A"/>
  </w:style>
  <w:style w:type="character" w:styleId="Hyperlink">
    <w:name w:val="Hyperlink"/>
    <w:basedOn w:val="Standaardalinea-lettertype"/>
    <w:uiPriority w:val="99"/>
    <w:unhideWhenUsed/>
    <w:rsid w:val="00863695"/>
    <w:rPr>
      <w:color w:val="3C96BE" w:themeColor="hyperlink"/>
      <w:u w:val="single"/>
    </w:rPr>
  </w:style>
  <w:style w:type="paragraph" w:styleId="Bloktekst">
    <w:name w:val="Block Text"/>
    <w:basedOn w:val="Standaard"/>
    <w:uiPriority w:val="99"/>
    <w:semiHidden/>
    <w:unhideWhenUsed/>
    <w:rsid w:val="00A50CD6"/>
    <w:pPr>
      <w:pBdr>
        <w:top w:val="single" w:sz="2" w:space="10" w:color="FFF200" w:themeColor="accent1"/>
        <w:left w:val="single" w:sz="2" w:space="10" w:color="FFF200" w:themeColor="accent1"/>
        <w:bottom w:val="single" w:sz="2" w:space="10" w:color="FFF200" w:themeColor="accent1"/>
        <w:right w:val="single" w:sz="2" w:space="10" w:color="FFF200" w:themeColor="accent1"/>
      </w:pBdr>
      <w:ind w:left="1152" w:right="1152"/>
    </w:pPr>
    <w:rPr>
      <w:rFonts w:eastAsia="Times New Roman"/>
      <w:i/>
      <w:iCs/>
      <w:color w:val="FFF200" w:themeColor="accent1"/>
    </w:rPr>
  </w:style>
  <w:style w:type="paragraph" w:styleId="Adresenvelop">
    <w:name w:val="envelope address"/>
    <w:basedOn w:val="Standaard"/>
    <w:uiPriority w:val="99"/>
    <w:semiHidden/>
    <w:unhideWhenUsed/>
    <w:rsid w:val="00A50CD6"/>
    <w:pPr>
      <w:framePr w:w="7920" w:h="1980" w:hRule="exact" w:hSpace="141" w:wrap="auto" w:hAnchor="page" w:xAlign="center" w:yAlign="bottom"/>
      <w:spacing w:after="0" w:line="240" w:lineRule="auto"/>
      <w:ind w:left="2880"/>
    </w:pPr>
    <w:rPr>
      <w:rFonts w:eastAsia="Times New Roman" w:cs="Times New Roman"/>
      <w:sz w:val="24"/>
      <w:szCs w:val="24"/>
    </w:rPr>
  </w:style>
  <w:style w:type="paragraph" w:styleId="Afzender">
    <w:name w:val="envelope return"/>
    <w:basedOn w:val="Standaard"/>
    <w:uiPriority w:val="99"/>
    <w:semiHidden/>
    <w:unhideWhenUsed/>
    <w:rsid w:val="00A50CD6"/>
    <w:pPr>
      <w:spacing w:after="0" w:line="240" w:lineRule="auto"/>
    </w:pPr>
    <w:rPr>
      <w:rFonts w:eastAsia="Times New Roman" w:cs="Times New Roman"/>
      <w:sz w:val="20"/>
      <w:szCs w:val="20"/>
    </w:rPr>
  </w:style>
  <w:style w:type="table" w:styleId="Gemiddeldraster2">
    <w:name w:val="Medium Grid 2"/>
    <w:basedOn w:val="Standaardtabel"/>
    <w:uiPriority w:val="68"/>
    <w:rsid w:val="00A50CD6"/>
    <w:rPr>
      <w:rFonts w:eastAsia="Times New Roman" w:cs="Times New Roman"/>
      <w:color w:val="373636" w:themeColor="text1"/>
    </w:rPr>
    <w:tblPr>
      <w:tblStyleRowBandSize w:val="1"/>
      <w:tblStyleColBandSize w:val="1"/>
      <w:tblBorders>
        <w:top w:val="single" w:sz="8" w:space="0" w:color="373636" w:themeColor="text1"/>
        <w:left w:val="single" w:sz="8" w:space="0" w:color="373636" w:themeColor="text1"/>
        <w:bottom w:val="single" w:sz="8" w:space="0" w:color="373636" w:themeColor="text1"/>
        <w:right w:val="single" w:sz="8" w:space="0" w:color="373636" w:themeColor="text1"/>
        <w:insideH w:val="single" w:sz="8" w:space="0" w:color="373636" w:themeColor="text1"/>
        <w:insideV w:val="single" w:sz="8" w:space="0" w:color="373636" w:themeColor="text1"/>
      </w:tblBorders>
    </w:tblPr>
    <w:tcPr>
      <w:shd w:val="clear" w:color="auto" w:fill="CDCCCC" w:themeFill="text1" w:themeFillTint="3F"/>
    </w:tcPr>
    <w:tblStylePr w:type="firstRow">
      <w:rPr>
        <w:b/>
        <w:bCs/>
        <w:color w:val="373636" w:themeColor="text1"/>
      </w:rPr>
      <w:tblPr/>
      <w:tcPr>
        <w:shd w:val="clear" w:color="auto" w:fill="EBEBEB" w:themeFill="text1" w:themeFillTint="19"/>
      </w:tcPr>
    </w:tblStylePr>
    <w:tblStylePr w:type="lastRow">
      <w:rPr>
        <w:b/>
        <w:bCs/>
        <w:color w:val="373636" w:themeColor="text1"/>
      </w:rPr>
      <w:tblPr/>
      <w:tcPr>
        <w:tcBorders>
          <w:top w:val="single" w:sz="12" w:space="0" w:color="373636" w:themeColor="text1"/>
          <w:left w:val="nil"/>
          <w:bottom w:val="nil"/>
          <w:right w:val="nil"/>
          <w:insideH w:val="nil"/>
          <w:insideV w:val="nil"/>
        </w:tcBorders>
        <w:shd w:val="clear" w:color="auto" w:fill="FFFFFF" w:themeFill="background1"/>
      </w:tcPr>
    </w:tblStylePr>
    <w:tblStylePr w:type="firstCol">
      <w:rPr>
        <w:b/>
        <w:bCs/>
        <w:color w:val="37363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73636" w:themeColor="text1"/>
      </w:rPr>
      <w:tblPr/>
      <w:tcPr>
        <w:tcBorders>
          <w:top w:val="nil"/>
          <w:left w:val="nil"/>
          <w:bottom w:val="nil"/>
          <w:right w:val="nil"/>
          <w:insideH w:val="nil"/>
          <w:insideV w:val="nil"/>
        </w:tcBorders>
        <w:shd w:val="clear" w:color="auto" w:fill="D7D6D6" w:themeFill="text1" w:themeFillTint="33"/>
      </w:tcPr>
    </w:tblStylePr>
    <w:tblStylePr w:type="band1Vert">
      <w:tblPr/>
      <w:tcPr>
        <w:shd w:val="clear" w:color="auto" w:fill="9C9A9A" w:themeFill="text1" w:themeFillTint="7F"/>
      </w:tcPr>
    </w:tblStylePr>
    <w:tblStylePr w:type="band1Horz">
      <w:tblPr/>
      <w:tcPr>
        <w:tcBorders>
          <w:insideH w:val="single" w:sz="6" w:space="0" w:color="373636" w:themeColor="text1"/>
          <w:insideV w:val="single" w:sz="6" w:space="0" w:color="373636" w:themeColor="text1"/>
        </w:tcBorders>
        <w:shd w:val="clear" w:color="auto" w:fill="9C9A9A" w:themeFill="text1" w:themeFillTint="7F"/>
      </w:tcPr>
    </w:tblStylePr>
    <w:tblStylePr w:type="nwCell">
      <w:tblPr/>
      <w:tcPr>
        <w:shd w:val="clear" w:color="auto" w:fill="FFFFFF" w:themeFill="background1"/>
      </w:tcPr>
    </w:tblStylePr>
  </w:style>
  <w:style w:type="paragraph" w:styleId="Berichtkop">
    <w:name w:val="Message Header"/>
    <w:basedOn w:val="Standaard"/>
    <w:link w:val="BerichtkopChar"/>
    <w:uiPriority w:val="99"/>
    <w:semiHidden/>
    <w:unhideWhenUsed/>
    <w:rsid w:val="00A50CD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imes New Roman" w:cs="Times New Roman"/>
      <w:sz w:val="24"/>
      <w:szCs w:val="24"/>
    </w:rPr>
  </w:style>
  <w:style w:type="character" w:customStyle="1" w:styleId="BerichtkopChar">
    <w:name w:val="Berichtkop Char"/>
    <w:basedOn w:val="Standaardalinea-lettertype"/>
    <w:link w:val="Berichtkop"/>
    <w:uiPriority w:val="99"/>
    <w:semiHidden/>
    <w:rsid w:val="00A50CD6"/>
    <w:rPr>
      <w:rFonts w:eastAsia="Times New Roman" w:cs="Times New Roman"/>
      <w:sz w:val="24"/>
      <w:szCs w:val="24"/>
      <w:shd w:val="pct20" w:color="auto" w:fill="auto"/>
    </w:rPr>
  </w:style>
  <w:style w:type="table" w:styleId="Gemiddeldraster2-accent1">
    <w:name w:val="Medium Grid 2 Accent 1"/>
    <w:basedOn w:val="Standaardtabel"/>
    <w:uiPriority w:val="68"/>
    <w:rsid w:val="00A50CD6"/>
    <w:rPr>
      <w:rFonts w:eastAsia="Times New Roman" w:cs="Times New Roman"/>
      <w:color w:val="373636" w:themeColor="text1"/>
    </w:rPr>
    <w:tblPr>
      <w:tblStyleRowBandSize w:val="1"/>
      <w:tblStyleColBandSize w:val="1"/>
      <w:tblBorders>
        <w:top w:val="single" w:sz="8" w:space="0" w:color="FFF200" w:themeColor="accent1"/>
        <w:left w:val="single" w:sz="8" w:space="0" w:color="FFF200" w:themeColor="accent1"/>
        <w:bottom w:val="single" w:sz="8" w:space="0" w:color="FFF200" w:themeColor="accent1"/>
        <w:right w:val="single" w:sz="8" w:space="0" w:color="FFF200" w:themeColor="accent1"/>
        <w:insideH w:val="single" w:sz="8" w:space="0" w:color="FFF200" w:themeColor="accent1"/>
        <w:insideV w:val="single" w:sz="8" w:space="0" w:color="FFF200" w:themeColor="accent1"/>
      </w:tblBorders>
    </w:tblPr>
    <w:tcPr>
      <w:shd w:val="clear" w:color="auto" w:fill="FFFBC0" w:themeFill="accent1" w:themeFillTint="3F"/>
    </w:tcPr>
    <w:tblStylePr w:type="firstRow">
      <w:rPr>
        <w:b/>
        <w:bCs/>
        <w:color w:val="373636" w:themeColor="text1"/>
      </w:rPr>
      <w:tblPr/>
      <w:tcPr>
        <w:shd w:val="clear" w:color="auto" w:fill="FFFDE6" w:themeFill="accent1" w:themeFillTint="19"/>
      </w:tcPr>
    </w:tblStylePr>
    <w:tblStylePr w:type="lastRow">
      <w:rPr>
        <w:b/>
        <w:bCs/>
        <w:color w:val="373636" w:themeColor="text1"/>
      </w:rPr>
      <w:tblPr/>
      <w:tcPr>
        <w:tcBorders>
          <w:top w:val="single" w:sz="12" w:space="0" w:color="373636" w:themeColor="text1"/>
          <w:left w:val="nil"/>
          <w:bottom w:val="nil"/>
          <w:right w:val="nil"/>
          <w:insideH w:val="nil"/>
          <w:insideV w:val="nil"/>
        </w:tcBorders>
        <w:shd w:val="clear" w:color="auto" w:fill="FFFFFF" w:themeFill="background1"/>
      </w:tcPr>
    </w:tblStylePr>
    <w:tblStylePr w:type="firstCol">
      <w:rPr>
        <w:b/>
        <w:bCs/>
        <w:color w:val="37363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73636" w:themeColor="text1"/>
      </w:rPr>
      <w:tblPr/>
      <w:tcPr>
        <w:tcBorders>
          <w:top w:val="nil"/>
          <w:left w:val="nil"/>
          <w:bottom w:val="nil"/>
          <w:right w:val="nil"/>
          <w:insideH w:val="nil"/>
          <w:insideV w:val="nil"/>
        </w:tcBorders>
        <w:shd w:val="clear" w:color="auto" w:fill="FFFCCC" w:themeFill="accent1" w:themeFillTint="33"/>
      </w:tcPr>
    </w:tblStylePr>
    <w:tblStylePr w:type="band1Vert">
      <w:tblPr/>
      <w:tcPr>
        <w:shd w:val="clear" w:color="auto" w:fill="FFF880" w:themeFill="accent1" w:themeFillTint="7F"/>
      </w:tcPr>
    </w:tblStylePr>
    <w:tblStylePr w:type="band1Horz">
      <w:tblPr/>
      <w:tcPr>
        <w:tcBorders>
          <w:insideH w:val="single" w:sz="6" w:space="0" w:color="FFF200" w:themeColor="accent1"/>
          <w:insideV w:val="single" w:sz="6" w:space="0" w:color="FFF200" w:themeColor="accent1"/>
        </w:tcBorders>
        <w:shd w:val="clear" w:color="auto" w:fill="FFF880"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A50CD6"/>
    <w:rPr>
      <w:rFonts w:eastAsia="Times New Roman" w:cs="Times New Roman"/>
      <w:color w:val="373636" w:themeColor="text1"/>
    </w:rPr>
    <w:tblPr>
      <w:tblStyleRowBandSize w:val="1"/>
      <w:tblStyleColBandSize w:val="1"/>
      <w:tblBorders>
        <w:top w:val="single" w:sz="8" w:space="0" w:color="373636" w:themeColor="accent2"/>
        <w:left w:val="single" w:sz="8" w:space="0" w:color="373636" w:themeColor="accent2"/>
        <w:bottom w:val="single" w:sz="8" w:space="0" w:color="373636" w:themeColor="accent2"/>
        <w:right w:val="single" w:sz="8" w:space="0" w:color="373636" w:themeColor="accent2"/>
        <w:insideH w:val="single" w:sz="8" w:space="0" w:color="373636" w:themeColor="accent2"/>
        <w:insideV w:val="single" w:sz="8" w:space="0" w:color="373636" w:themeColor="accent2"/>
      </w:tblBorders>
    </w:tblPr>
    <w:tcPr>
      <w:shd w:val="clear" w:color="auto" w:fill="CDCCCC" w:themeFill="accent2" w:themeFillTint="3F"/>
    </w:tcPr>
    <w:tblStylePr w:type="firstRow">
      <w:rPr>
        <w:b/>
        <w:bCs/>
        <w:color w:val="373636" w:themeColor="text1"/>
      </w:rPr>
      <w:tblPr/>
      <w:tcPr>
        <w:shd w:val="clear" w:color="auto" w:fill="EBEBEB" w:themeFill="accent2" w:themeFillTint="19"/>
      </w:tcPr>
    </w:tblStylePr>
    <w:tblStylePr w:type="lastRow">
      <w:rPr>
        <w:b/>
        <w:bCs/>
        <w:color w:val="373636" w:themeColor="text1"/>
      </w:rPr>
      <w:tblPr/>
      <w:tcPr>
        <w:tcBorders>
          <w:top w:val="single" w:sz="12" w:space="0" w:color="373636" w:themeColor="text1"/>
          <w:left w:val="nil"/>
          <w:bottom w:val="nil"/>
          <w:right w:val="nil"/>
          <w:insideH w:val="nil"/>
          <w:insideV w:val="nil"/>
        </w:tcBorders>
        <w:shd w:val="clear" w:color="auto" w:fill="FFFFFF" w:themeFill="background1"/>
      </w:tcPr>
    </w:tblStylePr>
    <w:tblStylePr w:type="firstCol">
      <w:rPr>
        <w:b/>
        <w:bCs/>
        <w:color w:val="37363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73636" w:themeColor="text1"/>
      </w:rPr>
      <w:tblPr/>
      <w:tcPr>
        <w:tcBorders>
          <w:top w:val="nil"/>
          <w:left w:val="nil"/>
          <w:bottom w:val="nil"/>
          <w:right w:val="nil"/>
          <w:insideH w:val="nil"/>
          <w:insideV w:val="nil"/>
        </w:tcBorders>
        <w:shd w:val="clear" w:color="auto" w:fill="D7D6D6" w:themeFill="accent2" w:themeFillTint="33"/>
      </w:tcPr>
    </w:tblStylePr>
    <w:tblStylePr w:type="band1Vert">
      <w:tblPr/>
      <w:tcPr>
        <w:shd w:val="clear" w:color="auto" w:fill="9C9A9A" w:themeFill="accent2" w:themeFillTint="7F"/>
      </w:tcPr>
    </w:tblStylePr>
    <w:tblStylePr w:type="band1Horz">
      <w:tblPr/>
      <w:tcPr>
        <w:tcBorders>
          <w:insideH w:val="single" w:sz="6" w:space="0" w:color="373636" w:themeColor="accent2"/>
          <w:insideV w:val="single" w:sz="6" w:space="0" w:color="373636" w:themeColor="accent2"/>
        </w:tcBorders>
        <w:shd w:val="clear" w:color="auto" w:fill="9C9A9A"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A50CD6"/>
    <w:rPr>
      <w:rFonts w:eastAsia="Times New Roman" w:cs="Times New Roman"/>
      <w:color w:val="373636" w:themeColor="text1"/>
    </w:rPr>
    <w:tblPr>
      <w:tblStyleRowBandSize w:val="1"/>
      <w:tblStyleColBandSize w:val="1"/>
      <w:tblBorders>
        <w:top w:val="single" w:sz="8" w:space="0" w:color="E5DA04" w:themeColor="accent3"/>
        <w:left w:val="single" w:sz="8" w:space="0" w:color="E5DA04" w:themeColor="accent3"/>
        <w:bottom w:val="single" w:sz="8" w:space="0" w:color="E5DA04" w:themeColor="accent3"/>
        <w:right w:val="single" w:sz="8" w:space="0" w:color="E5DA04" w:themeColor="accent3"/>
        <w:insideH w:val="single" w:sz="8" w:space="0" w:color="E5DA04" w:themeColor="accent3"/>
        <w:insideV w:val="single" w:sz="8" w:space="0" w:color="E5DA04" w:themeColor="accent3"/>
      </w:tblBorders>
    </w:tblPr>
    <w:tcPr>
      <w:shd w:val="clear" w:color="auto" w:fill="FDFABB" w:themeFill="accent3" w:themeFillTint="3F"/>
    </w:tcPr>
    <w:tblStylePr w:type="firstRow">
      <w:rPr>
        <w:b/>
        <w:bCs/>
        <w:color w:val="373636" w:themeColor="text1"/>
      </w:rPr>
      <w:tblPr/>
      <w:tcPr>
        <w:shd w:val="clear" w:color="auto" w:fill="FEFDE4" w:themeFill="accent3" w:themeFillTint="19"/>
      </w:tcPr>
    </w:tblStylePr>
    <w:tblStylePr w:type="lastRow">
      <w:rPr>
        <w:b/>
        <w:bCs/>
        <w:color w:val="373636" w:themeColor="text1"/>
      </w:rPr>
      <w:tblPr/>
      <w:tcPr>
        <w:tcBorders>
          <w:top w:val="single" w:sz="12" w:space="0" w:color="373636" w:themeColor="text1"/>
          <w:left w:val="nil"/>
          <w:bottom w:val="nil"/>
          <w:right w:val="nil"/>
          <w:insideH w:val="nil"/>
          <w:insideV w:val="nil"/>
        </w:tcBorders>
        <w:shd w:val="clear" w:color="auto" w:fill="FFFFFF" w:themeFill="background1"/>
      </w:tcPr>
    </w:tblStylePr>
    <w:tblStylePr w:type="firstCol">
      <w:rPr>
        <w:b/>
        <w:bCs/>
        <w:color w:val="37363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73636" w:themeColor="text1"/>
      </w:rPr>
      <w:tblPr/>
      <w:tcPr>
        <w:tcBorders>
          <w:top w:val="nil"/>
          <w:left w:val="nil"/>
          <w:bottom w:val="nil"/>
          <w:right w:val="nil"/>
          <w:insideH w:val="nil"/>
          <w:insideV w:val="nil"/>
        </w:tcBorders>
        <w:shd w:val="clear" w:color="auto" w:fill="FEFBC8" w:themeFill="accent3" w:themeFillTint="33"/>
      </w:tcPr>
    </w:tblStylePr>
    <w:tblStylePr w:type="band1Vert">
      <w:tblPr/>
      <w:tcPr>
        <w:shd w:val="clear" w:color="auto" w:fill="FCF577" w:themeFill="accent3" w:themeFillTint="7F"/>
      </w:tcPr>
    </w:tblStylePr>
    <w:tblStylePr w:type="band1Horz">
      <w:tblPr/>
      <w:tcPr>
        <w:tcBorders>
          <w:insideH w:val="single" w:sz="6" w:space="0" w:color="E5DA04" w:themeColor="accent3"/>
          <w:insideV w:val="single" w:sz="6" w:space="0" w:color="E5DA04" w:themeColor="accent3"/>
        </w:tcBorders>
        <w:shd w:val="clear" w:color="auto" w:fill="FCF577"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A50CD6"/>
    <w:rPr>
      <w:rFonts w:eastAsia="Times New Roman" w:cs="Times New Roman"/>
      <w:color w:val="373636" w:themeColor="text1"/>
    </w:rPr>
    <w:tblPr>
      <w:tblStyleRowBandSize w:val="1"/>
      <w:tblStyleColBandSize w:val="1"/>
      <w:tblBorders>
        <w:top w:val="single" w:sz="8" w:space="0" w:color="6B6B6B" w:themeColor="accent4"/>
        <w:left w:val="single" w:sz="8" w:space="0" w:color="6B6B6B" w:themeColor="accent4"/>
        <w:bottom w:val="single" w:sz="8" w:space="0" w:color="6B6B6B" w:themeColor="accent4"/>
        <w:right w:val="single" w:sz="8" w:space="0" w:color="6B6B6B" w:themeColor="accent4"/>
        <w:insideH w:val="single" w:sz="8" w:space="0" w:color="6B6B6B" w:themeColor="accent4"/>
        <w:insideV w:val="single" w:sz="8" w:space="0" w:color="6B6B6B" w:themeColor="accent4"/>
      </w:tblBorders>
    </w:tblPr>
    <w:tcPr>
      <w:shd w:val="clear" w:color="auto" w:fill="DADADA" w:themeFill="accent4" w:themeFillTint="3F"/>
    </w:tcPr>
    <w:tblStylePr w:type="firstRow">
      <w:rPr>
        <w:b/>
        <w:bCs/>
        <w:color w:val="373636" w:themeColor="text1"/>
      </w:rPr>
      <w:tblPr/>
      <w:tcPr>
        <w:shd w:val="clear" w:color="auto" w:fill="F0F0F0" w:themeFill="accent4" w:themeFillTint="19"/>
      </w:tcPr>
    </w:tblStylePr>
    <w:tblStylePr w:type="lastRow">
      <w:rPr>
        <w:b/>
        <w:bCs/>
        <w:color w:val="373636" w:themeColor="text1"/>
      </w:rPr>
      <w:tblPr/>
      <w:tcPr>
        <w:tcBorders>
          <w:top w:val="single" w:sz="12" w:space="0" w:color="373636" w:themeColor="text1"/>
          <w:left w:val="nil"/>
          <w:bottom w:val="nil"/>
          <w:right w:val="nil"/>
          <w:insideH w:val="nil"/>
          <w:insideV w:val="nil"/>
        </w:tcBorders>
        <w:shd w:val="clear" w:color="auto" w:fill="FFFFFF" w:themeFill="background1"/>
      </w:tcPr>
    </w:tblStylePr>
    <w:tblStylePr w:type="firstCol">
      <w:rPr>
        <w:b/>
        <w:bCs/>
        <w:color w:val="37363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73636" w:themeColor="text1"/>
      </w:rPr>
      <w:tblPr/>
      <w:tcPr>
        <w:tcBorders>
          <w:top w:val="nil"/>
          <w:left w:val="nil"/>
          <w:bottom w:val="nil"/>
          <w:right w:val="nil"/>
          <w:insideH w:val="nil"/>
          <w:insideV w:val="nil"/>
        </w:tcBorders>
        <w:shd w:val="clear" w:color="auto" w:fill="E1E1E1" w:themeFill="accent4" w:themeFillTint="33"/>
      </w:tcPr>
    </w:tblStylePr>
    <w:tblStylePr w:type="band1Vert">
      <w:tblPr/>
      <w:tcPr>
        <w:shd w:val="clear" w:color="auto" w:fill="B5B5B5" w:themeFill="accent4" w:themeFillTint="7F"/>
      </w:tcPr>
    </w:tblStylePr>
    <w:tblStylePr w:type="band1Horz">
      <w:tblPr/>
      <w:tcPr>
        <w:tcBorders>
          <w:insideH w:val="single" w:sz="6" w:space="0" w:color="6B6B6B" w:themeColor="accent4"/>
          <w:insideV w:val="single" w:sz="6" w:space="0" w:color="6B6B6B" w:themeColor="accent4"/>
        </w:tcBorders>
        <w:shd w:val="clear" w:color="auto" w:fill="B5B5B5"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A50CD6"/>
    <w:rPr>
      <w:rFonts w:eastAsia="Times New Roman" w:cs="Times New Roman"/>
      <w:color w:val="373636" w:themeColor="text1"/>
    </w:rPr>
    <w:tblPr>
      <w:tblStyleRowBandSize w:val="1"/>
      <w:tblStyleColBandSize w:val="1"/>
      <w:tblBorders>
        <w:top w:val="single" w:sz="8" w:space="0" w:color="D5D5D5" w:themeColor="accent5"/>
        <w:left w:val="single" w:sz="8" w:space="0" w:color="D5D5D5" w:themeColor="accent5"/>
        <w:bottom w:val="single" w:sz="8" w:space="0" w:color="D5D5D5" w:themeColor="accent5"/>
        <w:right w:val="single" w:sz="8" w:space="0" w:color="D5D5D5" w:themeColor="accent5"/>
        <w:insideH w:val="single" w:sz="8" w:space="0" w:color="D5D5D5" w:themeColor="accent5"/>
        <w:insideV w:val="single" w:sz="8" w:space="0" w:color="D5D5D5" w:themeColor="accent5"/>
      </w:tblBorders>
    </w:tblPr>
    <w:tcPr>
      <w:shd w:val="clear" w:color="auto" w:fill="F4F4F4" w:themeFill="accent5" w:themeFillTint="3F"/>
    </w:tcPr>
    <w:tblStylePr w:type="firstRow">
      <w:rPr>
        <w:b/>
        <w:bCs/>
        <w:color w:val="373636" w:themeColor="text1"/>
      </w:rPr>
      <w:tblPr/>
      <w:tcPr>
        <w:shd w:val="clear" w:color="auto" w:fill="FAFAFA" w:themeFill="accent5" w:themeFillTint="19"/>
      </w:tcPr>
    </w:tblStylePr>
    <w:tblStylePr w:type="lastRow">
      <w:rPr>
        <w:b/>
        <w:bCs/>
        <w:color w:val="373636" w:themeColor="text1"/>
      </w:rPr>
      <w:tblPr/>
      <w:tcPr>
        <w:tcBorders>
          <w:top w:val="single" w:sz="12" w:space="0" w:color="373636" w:themeColor="text1"/>
          <w:left w:val="nil"/>
          <w:bottom w:val="nil"/>
          <w:right w:val="nil"/>
          <w:insideH w:val="nil"/>
          <w:insideV w:val="nil"/>
        </w:tcBorders>
        <w:shd w:val="clear" w:color="auto" w:fill="FFFFFF" w:themeFill="background1"/>
      </w:tcPr>
    </w:tblStylePr>
    <w:tblStylePr w:type="firstCol">
      <w:rPr>
        <w:b/>
        <w:bCs/>
        <w:color w:val="37363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73636" w:themeColor="text1"/>
      </w:rPr>
      <w:tblPr/>
      <w:tcPr>
        <w:tcBorders>
          <w:top w:val="nil"/>
          <w:left w:val="nil"/>
          <w:bottom w:val="nil"/>
          <w:right w:val="nil"/>
          <w:insideH w:val="nil"/>
          <w:insideV w:val="nil"/>
        </w:tcBorders>
        <w:shd w:val="clear" w:color="auto" w:fill="F6F6F6" w:themeFill="accent5" w:themeFillTint="33"/>
      </w:tcPr>
    </w:tblStylePr>
    <w:tblStylePr w:type="band1Vert">
      <w:tblPr/>
      <w:tcPr>
        <w:shd w:val="clear" w:color="auto" w:fill="EAEAEA" w:themeFill="accent5" w:themeFillTint="7F"/>
      </w:tcPr>
    </w:tblStylePr>
    <w:tblStylePr w:type="band1Horz">
      <w:tblPr/>
      <w:tcPr>
        <w:tcBorders>
          <w:insideH w:val="single" w:sz="6" w:space="0" w:color="D5D5D5" w:themeColor="accent5"/>
          <w:insideV w:val="single" w:sz="6" w:space="0" w:color="D5D5D5" w:themeColor="accent5"/>
        </w:tcBorders>
        <w:shd w:val="clear" w:color="auto" w:fill="EAEAEA"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A50CD6"/>
    <w:rPr>
      <w:rFonts w:eastAsia="Times New Roman" w:cs="Times New Roman"/>
      <w:color w:val="373636" w:themeColor="text1"/>
    </w:rPr>
    <w:tblPr>
      <w:tblStyleRowBandSize w:val="1"/>
      <w:tblStyleColBandSize w:val="1"/>
      <w:tblBorders>
        <w:top w:val="single" w:sz="8" w:space="0" w:color="989898" w:themeColor="accent6"/>
        <w:left w:val="single" w:sz="8" w:space="0" w:color="989898" w:themeColor="accent6"/>
        <w:bottom w:val="single" w:sz="8" w:space="0" w:color="989898" w:themeColor="accent6"/>
        <w:right w:val="single" w:sz="8" w:space="0" w:color="989898" w:themeColor="accent6"/>
        <w:insideH w:val="single" w:sz="8" w:space="0" w:color="989898" w:themeColor="accent6"/>
        <w:insideV w:val="single" w:sz="8" w:space="0" w:color="989898" w:themeColor="accent6"/>
      </w:tblBorders>
    </w:tblPr>
    <w:tcPr>
      <w:shd w:val="clear" w:color="auto" w:fill="E5E5E5" w:themeFill="accent6" w:themeFillTint="3F"/>
    </w:tcPr>
    <w:tblStylePr w:type="firstRow">
      <w:rPr>
        <w:b/>
        <w:bCs/>
        <w:color w:val="373636" w:themeColor="text1"/>
      </w:rPr>
      <w:tblPr/>
      <w:tcPr>
        <w:shd w:val="clear" w:color="auto" w:fill="F4F4F4" w:themeFill="accent6" w:themeFillTint="19"/>
      </w:tcPr>
    </w:tblStylePr>
    <w:tblStylePr w:type="lastRow">
      <w:rPr>
        <w:b/>
        <w:bCs/>
        <w:color w:val="373636" w:themeColor="text1"/>
      </w:rPr>
      <w:tblPr/>
      <w:tcPr>
        <w:tcBorders>
          <w:top w:val="single" w:sz="12" w:space="0" w:color="373636" w:themeColor="text1"/>
          <w:left w:val="nil"/>
          <w:bottom w:val="nil"/>
          <w:right w:val="nil"/>
          <w:insideH w:val="nil"/>
          <w:insideV w:val="nil"/>
        </w:tcBorders>
        <w:shd w:val="clear" w:color="auto" w:fill="FFFFFF" w:themeFill="background1"/>
      </w:tcPr>
    </w:tblStylePr>
    <w:tblStylePr w:type="firstCol">
      <w:rPr>
        <w:b/>
        <w:bCs/>
        <w:color w:val="37363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73636" w:themeColor="text1"/>
      </w:rPr>
      <w:tblPr/>
      <w:tcPr>
        <w:tcBorders>
          <w:top w:val="nil"/>
          <w:left w:val="nil"/>
          <w:bottom w:val="nil"/>
          <w:right w:val="nil"/>
          <w:insideH w:val="nil"/>
          <w:insideV w:val="nil"/>
        </w:tcBorders>
        <w:shd w:val="clear" w:color="auto" w:fill="EAEAEA" w:themeFill="accent6" w:themeFillTint="33"/>
      </w:tcPr>
    </w:tblStylePr>
    <w:tblStylePr w:type="band1Vert">
      <w:tblPr/>
      <w:tcPr>
        <w:shd w:val="clear" w:color="auto" w:fill="CBCBCB" w:themeFill="accent6" w:themeFillTint="7F"/>
      </w:tcPr>
    </w:tblStylePr>
    <w:tblStylePr w:type="band1Horz">
      <w:tblPr/>
      <w:tcPr>
        <w:tcBorders>
          <w:insideH w:val="single" w:sz="6" w:space="0" w:color="989898" w:themeColor="accent6"/>
          <w:insideV w:val="single" w:sz="6" w:space="0" w:color="989898" w:themeColor="accent6"/>
        </w:tcBorders>
        <w:shd w:val="clear" w:color="auto" w:fill="CBCBCB" w:themeFill="accent6" w:themeFillTint="7F"/>
      </w:tcPr>
    </w:tblStylePr>
    <w:tblStylePr w:type="nwCell">
      <w:tblPr/>
      <w:tcPr>
        <w:shd w:val="clear" w:color="auto" w:fill="FFFFFF" w:themeFill="background1"/>
      </w:tcPr>
    </w:tblStylePr>
  </w:style>
  <w:style w:type="table" w:styleId="Gemiddeldelijst2">
    <w:name w:val="Medium List 2"/>
    <w:basedOn w:val="Standaardtabel"/>
    <w:uiPriority w:val="66"/>
    <w:rsid w:val="00A50CD6"/>
    <w:rPr>
      <w:rFonts w:eastAsia="Times New Roman" w:cs="Times New Roman"/>
      <w:color w:val="373636" w:themeColor="text1"/>
    </w:rPr>
    <w:tblPr>
      <w:tblStyleRowBandSize w:val="1"/>
      <w:tblStyleColBandSize w:val="1"/>
      <w:tblBorders>
        <w:top w:val="single" w:sz="8" w:space="0" w:color="373636" w:themeColor="text1"/>
        <w:left w:val="single" w:sz="8" w:space="0" w:color="373636" w:themeColor="text1"/>
        <w:bottom w:val="single" w:sz="8" w:space="0" w:color="373636" w:themeColor="text1"/>
        <w:right w:val="single" w:sz="8" w:space="0" w:color="373636" w:themeColor="text1"/>
      </w:tblBorders>
    </w:tblPr>
    <w:tblStylePr w:type="firstRow">
      <w:rPr>
        <w:sz w:val="24"/>
        <w:szCs w:val="24"/>
      </w:rPr>
      <w:tblPr/>
      <w:tcPr>
        <w:tcBorders>
          <w:top w:val="nil"/>
          <w:left w:val="nil"/>
          <w:bottom w:val="single" w:sz="24" w:space="0" w:color="373636" w:themeColor="text1"/>
          <w:right w:val="nil"/>
          <w:insideH w:val="nil"/>
          <w:insideV w:val="nil"/>
        </w:tcBorders>
        <w:shd w:val="clear" w:color="auto" w:fill="FFFFFF" w:themeFill="background1"/>
      </w:tcPr>
    </w:tblStylePr>
    <w:tblStylePr w:type="lastRow">
      <w:tblPr/>
      <w:tcPr>
        <w:tcBorders>
          <w:top w:val="single" w:sz="8" w:space="0" w:color="373636"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73636" w:themeColor="text1"/>
          <w:insideH w:val="nil"/>
          <w:insideV w:val="nil"/>
        </w:tcBorders>
        <w:shd w:val="clear" w:color="auto" w:fill="FFFFFF" w:themeFill="background1"/>
      </w:tcPr>
    </w:tblStylePr>
    <w:tblStylePr w:type="lastCol">
      <w:tblPr/>
      <w:tcPr>
        <w:tcBorders>
          <w:top w:val="nil"/>
          <w:left w:val="single" w:sz="8" w:space="0" w:color="373636"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DCCCC" w:themeFill="text1" w:themeFillTint="3F"/>
      </w:tcPr>
    </w:tblStylePr>
    <w:tblStylePr w:type="band1Horz">
      <w:tblPr/>
      <w:tcPr>
        <w:tcBorders>
          <w:top w:val="nil"/>
          <w:bottom w:val="nil"/>
          <w:insideH w:val="nil"/>
          <w:insideV w:val="nil"/>
        </w:tcBorders>
        <w:shd w:val="clear" w:color="auto" w:fill="CD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A50CD6"/>
    <w:rPr>
      <w:rFonts w:eastAsia="Times New Roman" w:cs="Times New Roman"/>
      <w:color w:val="373636" w:themeColor="text1"/>
    </w:rPr>
    <w:tblPr>
      <w:tblStyleRowBandSize w:val="1"/>
      <w:tblStyleColBandSize w:val="1"/>
      <w:tblBorders>
        <w:top w:val="single" w:sz="8" w:space="0" w:color="FFF200" w:themeColor="accent1"/>
        <w:left w:val="single" w:sz="8" w:space="0" w:color="FFF200" w:themeColor="accent1"/>
        <w:bottom w:val="single" w:sz="8" w:space="0" w:color="FFF200" w:themeColor="accent1"/>
        <w:right w:val="single" w:sz="8" w:space="0" w:color="FFF200" w:themeColor="accent1"/>
      </w:tblBorders>
    </w:tblPr>
    <w:tblStylePr w:type="firstRow">
      <w:rPr>
        <w:sz w:val="24"/>
        <w:szCs w:val="24"/>
      </w:rPr>
      <w:tblPr/>
      <w:tcPr>
        <w:tcBorders>
          <w:top w:val="nil"/>
          <w:left w:val="nil"/>
          <w:bottom w:val="single" w:sz="24" w:space="0" w:color="FFF200" w:themeColor="accent1"/>
          <w:right w:val="nil"/>
          <w:insideH w:val="nil"/>
          <w:insideV w:val="nil"/>
        </w:tcBorders>
        <w:shd w:val="clear" w:color="auto" w:fill="FFFFFF" w:themeFill="background1"/>
      </w:tcPr>
    </w:tblStylePr>
    <w:tblStylePr w:type="lastRow">
      <w:tblPr/>
      <w:tcPr>
        <w:tcBorders>
          <w:top w:val="single" w:sz="8" w:space="0" w:color="FFF2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200" w:themeColor="accent1"/>
          <w:insideH w:val="nil"/>
          <w:insideV w:val="nil"/>
        </w:tcBorders>
        <w:shd w:val="clear" w:color="auto" w:fill="FFFFFF" w:themeFill="background1"/>
      </w:tcPr>
    </w:tblStylePr>
    <w:tblStylePr w:type="lastCol">
      <w:tblPr/>
      <w:tcPr>
        <w:tcBorders>
          <w:top w:val="nil"/>
          <w:left w:val="single" w:sz="8" w:space="0" w:color="FFF2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BC0" w:themeFill="accent1" w:themeFillTint="3F"/>
      </w:tcPr>
    </w:tblStylePr>
    <w:tblStylePr w:type="band1Horz">
      <w:tblPr/>
      <w:tcPr>
        <w:tcBorders>
          <w:top w:val="nil"/>
          <w:bottom w:val="nil"/>
          <w:insideH w:val="nil"/>
          <w:insideV w:val="nil"/>
        </w:tcBorders>
        <w:shd w:val="clear" w:color="auto" w:fill="FFFB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A50CD6"/>
    <w:rPr>
      <w:rFonts w:eastAsia="Times New Roman" w:cs="Times New Roman"/>
      <w:color w:val="373636" w:themeColor="text1"/>
    </w:rPr>
    <w:tblPr>
      <w:tblStyleRowBandSize w:val="1"/>
      <w:tblStyleColBandSize w:val="1"/>
      <w:tblBorders>
        <w:top w:val="single" w:sz="8" w:space="0" w:color="373636" w:themeColor="accent2"/>
        <w:left w:val="single" w:sz="8" w:space="0" w:color="373636" w:themeColor="accent2"/>
        <w:bottom w:val="single" w:sz="8" w:space="0" w:color="373636" w:themeColor="accent2"/>
        <w:right w:val="single" w:sz="8" w:space="0" w:color="373636" w:themeColor="accent2"/>
      </w:tblBorders>
    </w:tblPr>
    <w:tblStylePr w:type="firstRow">
      <w:rPr>
        <w:sz w:val="24"/>
        <w:szCs w:val="24"/>
      </w:rPr>
      <w:tblPr/>
      <w:tcPr>
        <w:tcBorders>
          <w:top w:val="nil"/>
          <w:left w:val="nil"/>
          <w:bottom w:val="single" w:sz="24" w:space="0" w:color="373636" w:themeColor="accent2"/>
          <w:right w:val="nil"/>
          <w:insideH w:val="nil"/>
          <w:insideV w:val="nil"/>
        </w:tcBorders>
        <w:shd w:val="clear" w:color="auto" w:fill="FFFFFF" w:themeFill="background1"/>
      </w:tcPr>
    </w:tblStylePr>
    <w:tblStylePr w:type="lastRow">
      <w:tblPr/>
      <w:tcPr>
        <w:tcBorders>
          <w:top w:val="single" w:sz="8" w:space="0" w:color="37363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73636" w:themeColor="accent2"/>
          <w:insideH w:val="nil"/>
          <w:insideV w:val="nil"/>
        </w:tcBorders>
        <w:shd w:val="clear" w:color="auto" w:fill="FFFFFF" w:themeFill="background1"/>
      </w:tcPr>
    </w:tblStylePr>
    <w:tblStylePr w:type="lastCol">
      <w:tblPr/>
      <w:tcPr>
        <w:tcBorders>
          <w:top w:val="nil"/>
          <w:left w:val="single" w:sz="8" w:space="0" w:color="3736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DCCCC" w:themeFill="accent2" w:themeFillTint="3F"/>
      </w:tcPr>
    </w:tblStylePr>
    <w:tblStylePr w:type="band1Horz">
      <w:tblPr/>
      <w:tcPr>
        <w:tcBorders>
          <w:top w:val="nil"/>
          <w:bottom w:val="nil"/>
          <w:insideH w:val="nil"/>
          <w:insideV w:val="nil"/>
        </w:tcBorders>
        <w:shd w:val="clear" w:color="auto" w:fill="CDCC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A50CD6"/>
    <w:rPr>
      <w:rFonts w:eastAsia="Times New Roman" w:cs="Times New Roman"/>
      <w:color w:val="373636" w:themeColor="text1"/>
    </w:rPr>
    <w:tblPr>
      <w:tblStyleRowBandSize w:val="1"/>
      <w:tblStyleColBandSize w:val="1"/>
      <w:tblBorders>
        <w:top w:val="single" w:sz="8" w:space="0" w:color="E5DA04" w:themeColor="accent3"/>
        <w:left w:val="single" w:sz="8" w:space="0" w:color="E5DA04" w:themeColor="accent3"/>
        <w:bottom w:val="single" w:sz="8" w:space="0" w:color="E5DA04" w:themeColor="accent3"/>
        <w:right w:val="single" w:sz="8" w:space="0" w:color="E5DA04" w:themeColor="accent3"/>
      </w:tblBorders>
    </w:tblPr>
    <w:tblStylePr w:type="firstRow">
      <w:rPr>
        <w:sz w:val="24"/>
        <w:szCs w:val="24"/>
      </w:rPr>
      <w:tblPr/>
      <w:tcPr>
        <w:tcBorders>
          <w:top w:val="nil"/>
          <w:left w:val="nil"/>
          <w:bottom w:val="single" w:sz="24" w:space="0" w:color="E5DA04" w:themeColor="accent3"/>
          <w:right w:val="nil"/>
          <w:insideH w:val="nil"/>
          <w:insideV w:val="nil"/>
        </w:tcBorders>
        <w:shd w:val="clear" w:color="auto" w:fill="FFFFFF" w:themeFill="background1"/>
      </w:tcPr>
    </w:tblStylePr>
    <w:tblStylePr w:type="lastRow">
      <w:tblPr/>
      <w:tcPr>
        <w:tcBorders>
          <w:top w:val="single" w:sz="8" w:space="0" w:color="E5DA0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5DA04" w:themeColor="accent3"/>
          <w:insideH w:val="nil"/>
          <w:insideV w:val="nil"/>
        </w:tcBorders>
        <w:shd w:val="clear" w:color="auto" w:fill="FFFFFF" w:themeFill="background1"/>
      </w:tcPr>
    </w:tblStylePr>
    <w:tblStylePr w:type="lastCol">
      <w:tblPr/>
      <w:tcPr>
        <w:tcBorders>
          <w:top w:val="nil"/>
          <w:left w:val="single" w:sz="8" w:space="0" w:color="E5DA0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FABB" w:themeFill="accent3" w:themeFillTint="3F"/>
      </w:tcPr>
    </w:tblStylePr>
    <w:tblStylePr w:type="band1Horz">
      <w:tblPr/>
      <w:tcPr>
        <w:tcBorders>
          <w:top w:val="nil"/>
          <w:bottom w:val="nil"/>
          <w:insideH w:val="nil"/>
          <w:insideV w:val="nil"/>
        </w:tcBorders>
        <w:shd w:val="clear" w:color="auto" w:fill="FDFAB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A50CD6"/>
    <w:rPr>
      <w:rFonts w:eastAsia="Times New Roman" w:cs="Times New Roman"/>
      <w:color w:val="373636" w:themeColor="text1"/>
    </w:rPr>
    <w:tblPr>
      <w:tblStyleRowBandSize w:val="1"/>
      <w:tblStyleColBandSize w:val="1"/>
      <w:tblBorders>
        <w:top w:val="single" w:sz="8" w:space="0" w:color="6B6B6B" w:themeColor="accent4"/>
        <w:left w:val="single" w:sz="8" w:space="0" w:color="6B6B6B" w:themeColor="accent4"/>
        <w:bottom w:val="single" w:sz="8" w:space="0" w:color="6B6B6B" w:themeColor="accent4"/>
        <w:right w:val="single" w:sz="8" w:space="0" w:color="6B6B6B" w:themeColor="accent4"/>
      </w:tblBorders>
    </w:tblPr>
    <w:tblStylePr w:type="firstRow">
      <w:rPr>
        <w:sz w:val="24"/>
        <w:szCs w:val="24"/>
      </w:rPr>
      <w:tblPr/>
      <w:tcPr>
        <w:tcBorders>
          <w:top w:val="nil"/>
          <w:left w:val="nil"/>
          <w:bottom w:val="single" w:sz="24" w:space="0" w:color="6B6B6B" w:themeColor="accent4"/>
          <w:right w:val="nil"/>
          <w:insideH w:val="nil"/>
          <w:insideV w:val="nil"/>
        </w:tcBorders>
        <w:shd w:val="clear" w:color="auto" w:fill="FFFFFF" w:themeFill="background1"/>
      </w:tcPr>
    </w:tblStylePr>
    <w:tblStylePr w:type="lastRow">
      <w:tblPr/>
      <w:tcPr>
        <w:tcBorders>
          <w:top w:val="single" w:sz="8" w:space="0" w:color="6B6B6B"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B6B6B" w:themeColor="accent4"/>
          <w:insideH w:val="nil"/>
          <w:insideV w:val="nil"/>
        </w:tcBorders>
        <w:shd w:val="clear" w:color="auto" w:fill="FFFFFF" w:themeFill="background1"/>
      </w:tcPr>
    </w:tblStylePr>
    <w:tblStylePr w:type="lastCol">
      <w:tblPr/>
      <w:tcPr>
        <w:tcBorders>
          <w:top w:val="nil"/>
          <w:left w:val="single" w:sz="8" w:space="0" w:color="6B6B6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ADA" w:themeFill="accent4" w:themeFillTint="3F"/>
      </w:tcPr>
    </w:tblStylePr>
    <w:tblStylePr w:type="band1Horz">
      <w:tblPr/>
      <w:tcPr>
        <w:tcBorders>
          <w:top w:val="nil"/>
          <w:bottom w:val="nil"/>
          <w:insideH w:val="nil"/>
          <w:insideV w:val="nil"/>
        </w:tcBorders>
        <w:shd w:val="clear" w:color="auto" w:fill="DADA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A50CD6"/>
    <w:rPr>
      <w:rFonts w:eastAsia="Times New Roman" w:cs="Times New Roman"/>
      <w:color w:val="373636" w:themeColor="text1"/>
    </w:rPr>
    <w:tblPr>
      <w:tblStyleRowBandSize w:val="1"/>
      <w:tblStyleColBandSize w:val="1"/>
      <w:tblBorders>
        <w:top w:val="single" w:sz="8" w:space="0" w:color="D5D5D5" w:themeColor="accent5"/>
        <w:left w:val="single" w:sz="8" w:space="0" w:color="D5D5D5" w:themeColor="accent5"/>
        <w:bottom w:val="single" w:sz="8" w:space="0" w:color="D5D5D5" w:themeColor="accent5"/>
        <w:right w:val="single" w:sz="8" w:space="0" w:color="D5D5D5" w:themeColor="accent5"/>
      </w:tblBorders>
    </w:tblPr>
    <w:tblStylePr w:type="firstRow">
      <w:rPr>
        <w:sz w:val="24"/>
        <w:szCs w:val="24"/>
      </w:rPr>
      <w:tblPr/>
      <w:tcPr>
        <w:tcBorders>
          <w:top w:val="nil"/>
          <w:left w:val="nil"/>
          <w:bottom w:val="single" w:sz="24" w:space="0" w:color="D5D5D5" w:themeColor="accent5"/>
          <w:right w:val="nil"/>
          <w:insideH w:val="nil"/>
          <w:insideV w:val="nil"/>
        </w:tcBorders>
        <w:shd w:val="clear" w:color="auto" w:fill="FFFFFF" w:themeFill="background1"/>
      </w:tcPr>
    </w:tblStylePr>
    <w:tblStylePr w:type="lastRow">
      <w:tblPr/>
      <w:tcPr>
        <w:tcBorders>
          <w:top w:val="single" w:sz="8" w:space="0" w:color="D5D5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5D5D5" w:themeColor="accent5"/>
          <w:insideH w:val="nil"/>
          <w:insideV w:val="nil"/>
        </w:tcBorders>
        <w:shd w:val="clear" w:color="auto" w:fill="FFFFFF" w:themeFill="background1"/>
      </w:tcPr>
    </w:tblStylePr>
    <w:tblStylePr w:type="lastCol">
      <w:tblPr/>
      <w:tcPr>
        <w:tcBorders>
          <w:top w:val="nil"/>
          <w:left w:val="single" w:sz="8" w:space="0" w:color="D5D5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4F4" w:themeFill="accent5" w:themeFillTint="3F"/>
      </w:tcPr>
    </w:tblStylePr>
    <w:tblStylePr w:type="band1Horz">
      <w:tblPr/>
      <w:tcPr>
        <w:tcBorders>
          <w:top w:val="nil"/>
          <w:bottom w:val="nil"/>
          <w:insideH w:val="nil"/>
          <w:insideV w:val="nil"/>
        </w:tcBorders>
        <w:shd w:val="clear" w:color="auto" w:fill="F4F4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A50CD6"/>
    <w:rPr>
      <w:rFonts w:eastAsia="Times New Roman" w:cs="Times New Roman"/>
      <w:color w:val="373636" w:themeColor="text1"/>
    </w:rPr>
    <w:tblPr>
      <w:tblStyleRowBandSize w:val="1"/>
      <w:tblStyleColBandSize w:val="1"/>
      <w:tblBorders>
        <w:top w:val="single" w:sz="8" w:space="0" w:color="989898" w:themeColor="accent6"/>
        <w:left w:val="single" w:sz="8" w:space="0" w:color="989898" w:themeColor="accent6"/>
        <w:bottom w:val="single" w:sz="8" w:space="0" w:color="989898" w:themeColor="accent6"/>
        <w:right w:val="single" w:sz="8" w:space="0" w:color="989898" w:themeColor="accent6"/>
      </w:tblBorders>
    </w:tblPr>
    <w:tblStylePr w:type="firstRow">
      <w:rPr>
        <w:sz w:val="24"/>
        <w:szCs w:val="24"/>
      </w:rPr>
      <w:tblPr/>
      <w:tcPr>
        <w:tcBorders>
          <w:top w:val="nil"/>
          <w:left w:val="nil"/>
          <w:bottom w:val="single" w:sz="24" w:space="0" w:color="989898" w:themeColor="accent6"/>
          <w:right w:val="nil"/>
          <w:insideH w:val="nil"/>
          <w:insideV w:val="nil"/>
        </w:tcBorders>
        <w:shd w:val="clear" w:color="auto" w:fill="FFFFFF" w:themeFill="background1"/>
      </w:tcPr>
    </w:tblStylePr>
    <w:tblStylePr w:type="lastRow">
      <w:tblPr/>
      <w:tcPr>
        <w:tcBorders>
          <w:top w:val="single" w:sz="8" w:space="0" w:color="98989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89898" w:themeColor="accent6"/>
          <w:insideH w:val="nil"/>
          <w:insideV w:val="nil"/>
        </w:tcBorders>
        <w:shd w:val="clear" w:color="auto" w:fill="FFFFFF" w:themeFill="background1"/>
      </w:tcPr>
    </w:tblStylePr>
    <w:tblStylePr w:type="lastCol">
      <w:tblPr/>
      <w:tcPr>
        <w:tcBorders>
          <w:top w:val="nil"/>
          <w:left w:val="single" w:sz="8" w:space="0" w:color="98989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6" w:themeFillTint="3F"/>
      </w:tcPr>
    </w:tblStylePr>
    <w:tblStylePr w:type="band1Horz">
      <w:tblPr/>
      <w:tcPr>
        <w:tcBorders>
          <w:top w:val="nil"/>
          <w:bottom w:val="nil"/>
          <w:insideH w:val="nil"/>
          <w:insideV w:val="nil"/>
        </w:tcBorders>
        <w:shd w:val="clear" w:color="auto" w:fill="E5E5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Index1">
    <w:name w:val="index 1"/>
    <w:basedOn w:val="Standaard"/>
    <w:next w:val="Standaard"/>
    <w:autoRedefine/>
    <w:uiPriority w:val="99"/>
    <w:semiHidden/>
    <w:unhideWhenUsed/>
    <w:rsid w:val="00A50CD6"/>
    <w:pPr>
      <w:spacing w:after="0" w:line="240" w:lineRule="auto"/>
      <w:ind w:left="220" w:hanging="220"/>
    </w:pPr>
  </w:style>
  <w:style w:type="paragraph" w:styleId="Indexkop">
    <w:name w:val="index heading"/>
    <w:basedOn w:val="Standaard"/>
    <w:next w:val="Index1"/>
    <w:uiPriority w:val="99"/>
    <w:semiHidden/>
    <w:unhideWhenUsed/>
    <w:rsid w:val="00A50CD6"/>
    <w:rPr>
      <w:rFonts w:eastAsia="Times New Roman" w:cs="Times New Roman"/>
      <w:b/>
      <w:bCs/>
    </w:rPr>
  </w:style>
  <w:style w:type="paragraph" w:styleId="Kopbronvermelding">
    <w:name w:val="toa heading"/>
    <w:basedOn w:val="Standaard"/>
    <w:next w:val="Standaard"/>
    <w:uiPriority w:val="99"/>
    <w:semiHidden/>
    <w:unhideWhenUsed/>
    <w:rsid w:val="00A50CD6"/>
    <w:pPr>
      <w:spacing w:before="120"/>
    </w:pPr>
    <w:rPr>
      <w:rFonts w:eastAsia="Times New Roman" w:cs="Times New Roman"/>
      <w:b/>
      <w:bCs/>
      <w:sz w:val="24"/>
      <w:szCs w:val="24"/>
    </w:rPr>
  </w:style>
  <w:style w:type="paragraph" w:styleId="Kopvaninhoudsopgave">
    <w:name w:val="TOC Heading"/>
    <w:basedOn w:val="Kop1"/>
    <w:next w:val="Standaard"/>
    <w:uiPriority w:val="39"/>
    <w:semiHidden/>
    <w:unhideWhenUsed/>
    <w:qFormat/>
    <w:rsid w:val="00A50CD6"/>
    <w:pPr>
      <w:numPr>
        <w:numId w:val="0"/>
      </w:numPr>
      <w:spacing w:line="276" w:lineRule="auto"/>
      <w:contextualSpacing w:val="0"/>
      <w:outlineLvl w:val="9"/>
    </w:pPr>
    <w:rPr>
      <w:b/>
      <w:caps w:val="0"/>
      <w:color w:val="BFB500" w:themeColor="accent1" w:themeShade="BF"/>
      <w:sz w:val="28"/>
    </w:rPr>
  </w:style>
  <w:style w:type="paragraph" w:styleId="Normaalweb">
    <w:name w:val="Normal (Web)"/>
    <w:basedOn w:val="Standaard"/>
    <w:uiPriority w:val="99"/>
    <w:unhideWhenUsed/>
    <w:rsid w:val="008E5D9A"/>
    <w:rPr>
      <w:rFonts w:cs="Times New Roman"/>
      <w:sz w:val="24"/>
      <w:szCs w:val="24"/>
    </w:rPr>
  </w:style>
  <w:style w:type="paragraph" w:styleId="Tekstopmerking">
    <w:name w:val="annotation text"/>
    <w:basedOn w:val="Standaard"/>
    <w:link w:val="TekstopmerkingChar"/>
    <w:uiPriority w:val="99"/>
    <w:semiHidden/>
    <w:unhideWhenUsed/>
    <w:rsid w:val="00992ADB"/>
    <w:pPr>
      <w:spacing w:after="160" w:line="240" w:lineRule="auto"/>
    </w:pPr>
    <w:rPr>
      <w:rFonts w:asciiTheme="minorHAnsi" w:hAnsiTheme="minorHAnsi"/>
      <w:sz w:val="20"/>
      <w:szCs w:val="20"/>
    </w:rPr>
  </w:style>
  <w:style w:type="character" w:customStyle="1" w:styleId="TekstopmerkingChar">
    <w:name w:val="Tekst opmerking Char"/>
    <w:basedOn w:val="Standaardalinea-lettertype"/>
    <w:link w:val="Tekstopmerking"/>
    <w:uiPriority w:val="99"/>
    <w:semiHidden/>
    <w:rsid w:val="00992ADB"/>
    <w:rPr>
      <w:rFonts w:asciiTheme="minorHAnsi" w:hAnsiTheme="minorHAnsi"/>
      <w:sz w:val="20"/>
      <w:szCs w:val="20"/>
    </w:rPr>
  </w:style>
  <w:style w:type="character" w:styleId="Verwijzingopmerking">
    <w:name w:val="annotation reference"/>
    <w:basedOn w:val="Standaardalinea-lettertype"/>
    <w:uiPriority w:val="99"/>
    <w:semiHidden/>
    <w:unhideWhenUsed/>
    <w:rsid w:val="0065153A"/>
    <w:rPr>
      <w:sz w:val="16"/>
      <w:szCs w:val="16"/>
    </w:rPr>
  </w:style>
  <w:style w:type="character" w:styleId="Onopgelostemelding">
    <w:name w:val="Unresolved Mention"/>
    <w:basedOn w:val="Standaardalinea-lettertype"/>
    <w:uiPriority w:val="99"/>
    <w:semiHidden/>
    <w:unhideWhenUsed/>
    <w:rsid w:val="00583C3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mailto:smartshipping@vlaamsewaterweg.be"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www.visuris.be/Reglementer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vandenbossche\Documents\FAQ%20%20Onbemand%20Varen%20in%20de%20Westhoek%20%20mvdb%20finaal.dotx" TargetMode="External"/></Relationships>
</file>

<file path=word/theme/theme1.xml><?xml version="1.0" encoding="utf-8"?>
<a:theme xmlns:a="http://schemas.openxmlformats.org/drawingml/2006/main" name="Office-thema">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09D67A9E13C643A178BCA3DEAE8B48" ma:contentTypeVersion="16" ma:contentTypeDescription="Een nieuw document maken." ma:contentTypeScope="" ma:versionID="ca3eb357955e6da1ab06738b87299a26">
  <xsd:schema xmlns:xsd="http://www.w3.org/2001/XMLSchema" xmlns:xs="http://www.w3.org/2001/XMLSchema" xmlns:p="http://schemas.microsoft.com/office/2006/metadata/properties" xmlns:ns2="86dcdd8a-512f-4a1d-88f9-ba2d12f23eda" xmlns:ns3="01c72c04-1b07-4a31-b59c-6d2331f00741" targetNamespace="http://schemas.microsoft.com/office/2006/metadata/properties" ma:root="true" ma:fieldsID="6ea3da3d7a853094e8d1ed2c2b2eac00" ns2:_="" ns3:_="">
    <xsd:import namespace="86dcdd8a-512f-4a1d-88f9-ba2d12f23eda"/>
    <xsd:import namespace="01c72c04-1b07-4a31-b59c-6d2331f0074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dcdd8a-512f-4a1d-88f9-ba2d12f23eda" elementFormDefault="qualified">
    <xsd:import namespace="http://schemas.microsoft.com/office/2006/documentManagement/types"/>
    <xsd:import namespace="http://schemas.microsoft.com/office/infopath/2007/PartnerControls"/>
    <xsd:element name="MediaServiceMetadata" ma:index="2" nillable="true" ma:displayName="MediaServiceMetadata" ma:hidden="true" ma:internalName="MediaServiceMetadata" ma:readOnly="true">
      <xsd:simpleType>
        <xsd:restriction base="dms:Note"/>
      </xsd:simpleType>
    </xsd:element>
    <xsd:element name="MediaServiceFastMetadata" ma:index="3"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c72c04-1b07-4a31-b59c-6d2331f00741"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01c72c04-1b07-4a31-b59c-6d2331f00741">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3E33D-9E55-47FB-A128-052EC4FBE3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dcdd8a-512f-4a1d-88f9-ba2d12f23eda"/>
    <ds:schemaRef ds:uri="01c72c04-1b07-4a31-b59c-6d2331f007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D9D27F-0DF2-4058-9593-D0040D231274}">
  <ds:schemaRefs>
    <ds:schemaRef ds:uri="http://schemas.microsoft.com/office/2006/metadata/properties"/>
    <ds:schemaRef ds:uri="http://purl.org/dc/terms/"/>
    <ds:schemaRef ds:uri="86dcdd8a-512f-4a1d-88f9-ba2d12f23eda"/>
    <ds:schemaRef ds:uri="http://schemas.microsoft.com/office/2006/documentManagement/types"/>
    <ds:schemaRef ds:uri="01c72c04-1b07-4a31-b59c-6d2331f00741"/>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FE9C98A2-E1D0-4353-A421-0A6F84B9E7FF}">
  <ds:schemaRefs>
    <ds:schemaRef ds:uri="http://schemas.microsoft.com/sharepoint/v3/contenttype/forms"/>
  </ds:schemaRefs>
</ds:datastoreItem>
</file>

<file path=customXml/itemProps4.xml><?xml version="1.0" encoding="utf-8"?>
<ds:datastoreItem xmlns:ds="http://schemas.openxmlformats.org/officeDocument/2006/customXml" ds:itemID="{453A5905-3DBB-4E6E-AF73-7F80C0F1E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FAQ  Onbemand Varen in de Westhoek  mvdb finaal</Template>
  <TotalTime>260</TotalTime>
  <Pages>9</Pages>
  <Words>3206</Words>
  <Characters>17636</Characters>
  <Application>Microsoft Office Word</Application>
  <DocSecurity>0</DocSecurity>
  <Lines>146</Lines>
  <Paragraphs>41</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20801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Marina Van den Bossche</dc:creator>
  <cp:lastModifiedBy>Ann-Sofie Pauwelyn</cp:lastModifiedBy>
  <cp:revision>14</cp:revision>
  <cp:lastPrinted>2017-08-30T12:31:00Z</cp:lastPrinted>
  <dcterms:created xsi:type="dcterms:W3CDTF">2018-08-30T08:47:00Z</dcterms:created>
  <dcterms:modified xsi:type="dcterms:W3CDTF">2018-08-30T13:09:00Z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0x0101006F09D67A9E13C643A178BCA3DEAE8B48</vt:lpwstr>
  </property>
  <property fmtid="{D5CDD505-2E9C-101B-9397-08002B2CF9AE}" pid="3" name="Order">
    <vt:r8>4700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